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527D" w:rsidRPr="007D7C4A" w:rsidRDefault="0006527D" w:rsidP="007F666D">
      <w:pPr>
        <w:spacing w:after="0" w:line="240" w:lineRule="auto"/>
        <w:rPr>
          <w:rFonts w:ascii="Franklin Gothic Book" w:hAnsi="Franklin Gothic Book"/>
        </w:rPr>
      </w:pPr>
      <w:bookmarkStart w:id="0" w:name="_GoBack"/>
      <w:bookmarkEnd w:id="0"/>
      <w:r w:rsidRPr="007D7C4A">
        <w:rPr>
          <w:rFonts w:ascii="Franklin Gothic Book" w:hAnsi="Franklin Gothic Book"/>
        </w:rPr>
        <w:t>As states move to</w:t>
      </w:r>
      <w:r w:rsidR="00F87D2D">
        <w:rPr>
          <w:rFonts w:ascii="Franklin Gothic Book" w:hAnsi="Franklin Gothic Book"/>
        </w:rPr>
        <w:t>ward</w:t>
      </w:r>
      <w:r w:rsidRPr="007D7C4A">
        <w:rPr>
          <w:rFonts w:ascii="Franklin Gothic Book" w:hAnsi="Franklin Gothic Book"/>
        </w:rPr>
        <w:t xml:space="preserve"> the implementation of the Smarter Balanced Assessment Syste</w:t>
      </w:r>
      <w:r w:rsidR="007D7C4A">
        <w:rPr>
          <w:rFonts w:ascii="Franklin Gothic Book" w:hAnsi="Franklin Gothic Book"/>
        </w:rPr>
        <w:t xml:space="preserve">m in the 2014-15 school year, teachers, students, parents, and the </w:t>
      </w:r>
      <w:r w:rsidR="004F150E">
        <w:rPr>
          <w:rFonts w:ascii="Franklin Gothic Book" w:hAnsi="Franklin Gothic Book"/>
        </w:rPr>
        <w:t xml:space="preserve">general </w:t>
      </w:r>
      <w:r w:rsidR="007D7C4A">
        <w:rPr>
          <w:rFonts w:ascii="Franklin Gothic Book" w:hAnsi="Franklin Gothic Book"/>
        </w:rPr>
        <w:t xml:space="preserve">public are learning more about the advantages of next-generation assessments. However, growing interest in Smarter Balanced can also </w:t>
      </w:r>
      <w:r w:rsidR="004F150E">
        <w:rPr>
          <w:rFonts w:ascii="Franklin Gothic Book" w:hAnsi="Franklin Gothic Book"/>
        </w:rPr>
        <w:t>lead to</w:t>
      </w:r>
      <w:r w:rsidR="007D7C4A">
        <w:rPr>
          <w:rFonts w:ascii="Franklin Gothic Book" w:hAnsi="Franklin Gothic Book"/>
        </w:rPr>
        <w:t xml:space="preserve"> </w:t>
      </w:r>
      <w:r w:rsidR="007D7C4A" w:rsidRPr="007D7C4A">
        <w:rPr>
          <w:rFonts w:ascii="Franklin Gothic Book" w:eastAsia="Times New Roman" w:hAnsi="Franklin Gothic Book" w:cs="Arial"/>
          <w:color w:val="000000"/>
        </w:rPr>
        <w:t>misunderstandings and occasional distortion of facts.</w:t>
      </w:r>
      <w:r w:rsidR="007D7C4A">
        <w:rPr>
          <w:rFonts w:ascii="Franklin Gothic Book" w:eastAsia="Times New Roman" w:hAnsi="Franklin Gothic Book" w:cs="Arial"/>
          <w:color w:val="000000"/>
        </w:rPr>
        <w:t xml:space="preserve"> </w:t>
      </w:r>
      <w:r w:rsidRPr="007D7C4A">
        <w:rPr>
          <w:rFonts w:ascii="Franklin Gothic Book" w:hAnsi="Franklin Gothic Book"/>
        </w:rPr>
        <w:t xml:space="preserve">The following talking points provide information to </w:t>
      </w:r>
      <w:r w:rsidR="007D7C4A">
        <w:rPr>
          <w:rFonts w:ascii="Franklin Gothic Book" w:hAnsi="Franklin Gothic Book"/>
        </w:rPr>
        <w:t xml:space="preserve">correct common misperceptions about the assessments. </w:t>
      </w:r>
    </w:p>
    <w:p w:rsidR="0006527D" w:rsidRPr="0087761B" w:rsidRDefault="0006527D" w:rsidP="007F666D">
      <w:pPr>
        <w:spacing w:after="0" w:line="240" w:lineRule="auto"/>
        <w:rPr>
          <w:rFonts w:ascii="Franklin Gothic Book" w:hAnsi="Franklin Gothic Book"/>
        </w:rPr>
      </w:pPr>
    </w:p>
    <w:p w:rsidR="00DD1B59" w:rsidRPr="007F666D" w:rsidRDefault="00DD1B59" w:rsidP="007F666D">
      <w:pPr>
        <w:spacing w:after="0" w:line="240" w:lineRule="auto"/>
        <w:rPr>
          <w:rFonts w:ascii="Franklin Gothic Book" w:hAnsi="Franklin Gothic Book"/>
          <w:b/>
        </w:rPr>
      </w:pPr>
      <w:r w:rsidRPr="007F666D">
        <w:rPr>
          <w:rFonts w:ascii="Franklin Gothic Book" w:hAnsi="Franklin Gothic Book"/>
          <w:b/>
        </w:rPr>
        <w:t>Fiction</w:t>
      </w:r>
      <w:r w:rsidR="00C64A2E">
        <w:rPr>
          <w:rFonts w:ascii="Franklin Gothic Book" w:hAnsi="Franklin Gothic Book"/>
          <w:b/>
        </w:rPr>
        <w:t>:</w:t>
      </w:r>
      <w:r w:rsidR="00C64A2E">
        <w:rPr>
          <w:rFonts w:ascii="Franklin Gothic Book" w:hAnsi="Franklin Gothic Book"/>
          <w:b/>
        </w:rPr>
        <w:tab/>
      </w:r>
      <w:r w:rsidR="00C64A2E">
        <w:rPr>
          <w:rFonts w:ascii="Franklin Gothic Book" w:hAnsi="Franklin Gothic Book"/>
          <w:b/>
        </w:rPr>
        <w:tab/>
      </w:r>
      <w:r w:rsidRPr="007F666D">
        <w:rPr>
          <w:rFonts w:ascii="Franklin Gothic Book" w:hAnsi="Franklin Gothic Book"/>
          <w:b/>
        </w:rPr>
        <w:t xml:space="preserve">These tests represent a </w:t>
      </w:r>
      <w:r w:rsidR="00617C8F" w:rsidRPr="007F666D">
        <w:rPr>
          <w:rFonts w:ascii="Franklin Gothic Book" w:hAnsi="Franklin Gothic Book"/>
          <w:b/>
        </w:rPr>
        <w:t xml:space="preserve">new </w:t>
      </w:r>
      <w:r w:rsidRPr="007F666D">
        <w:rPr>
          <w:rFonts w:ascii="Franklin Gothic Book" w:hAnsi="Franklin Gothic Book"/>
          <w:b/>
        </w:rPr>
        <w:t>federal intrusion into education</w:t>
      </w:r>
      <w:r w:rsidR="0006527D">
        <w:rPr>
          <w:rFonts w:ascii="Franklin Gothic Book" w:hAnsi="Franklin Gothic Book"/>
          <w:b/>
        </w:rPr>
        <w:t>.</w:t>
      </w:r>
    </w:p>
    <w:p w:rsidR="007F666D" w:rsidRPr="00A579C8" w:rsidRDefault="007F666D" w:rsidP="007F666D">
      <w:pPr>
        <w:spacing w:after="0" w:line="240" w:lineRule="auto"/>
        <w:rPr>
          <w:rFonts w:ascii="Franklin Gothic Book" w:hAnsi="Franklin Gothic Book"/>
        </w:rPr>
      </w:pPr>
    </w:p>
    <w:p w:rsidR="00066FF3" w:rsidRPr="00A579C8" w:rsidRDefault="00DD1B59" w:rsidP="00C64A2E">
      <w:pPr>
        <w:tabs>
          <w:tab w:val="left" w:pos="1440"/>
        </w:tabs>
        <w:spacing w:after="0" w:line="240" w:lineRule="auto"/>
        <w:ind w:left="1440" w:hanging="1440"/>
        <w:rPr>
          <w:rFonts w:ascii="Franklin Gothic Book" w:hAnsi="Franklin Gothic Book"/>
          <w:szCs w:val="24"/>
        </w:rPr>
      </w:pPr>
      <w:r w:rsidRPr="00A579C8">
        <w:rPr>
          <w:rFonts w:ascii="Franklin Gothic Book" w:hAnsi="Franklin Gothic Book"/>
          <w:b/>
        </w:rPr>
        <w:t>Fact</w:t>
      </w:r>
      <w:r w:rsidRPr="00A579C8">
        <w:rPr>
          <w:rFonts w:ascii="Franklin Gothic Book" w:hAnsi="Franklin Gothic Book"/>
        </w:rPr>
        <w:t xml:space="preserve">:  </w:t>
      </w:r>
      <w:r w:rsidR="00C64A2E">
        <w:rPr>
          <w:rFonts w:ascii="Franklin Gothic Book" w:hAnsi="Franklin Gothic Book"/>
        </w:rPr>
        <w:tab/>
      </w:r>
      <w:r w:rsidR="00420881" w:rsidRPr="00A579C8">
        <w:rPr>
          <w:rFonts w:ascii="Franklin Gothic Book" w:hAnsi="Franklin Gothic Book"/>
        </w:rPr>
        <w:t>For decades</w:t>
      </w:r>
      <w:r w:rsidR="007F666D">
        <w:rPr>
          <w:rFonts w:ascii="Franklin Gothic Book" w:hAnsi="Franklin Gothic Book"/>
        </w:rPr>
        <w:t>,</w:t>
      </w:r>
      <w:r w:rsidR="00420881" w:rsidRPr="00A579C8">
        <w:rPr>
          <w:rFonts w:ascii="Franklin Gothic Book" w:hAnsi="Franklin Gothic Book"/>
        </w:rPr>
        <w:t xml:space="preserve"> Congress has required </w:t>
      </w:r>
      <w:r w:rsidRPr="00A579C8">
        <w:rPr>
          <w:rFonts w:ascii="Franklin Gothic Book" w:hAnsi="Franklin Gothic Book"/>
        </w:rPr>
        <w:t xml:space="preserve">assessments of student learning for accountability under the </w:t>
      </w:r>
      <w:r w:rsidR="00420881" w:rsidRPr="00A579C8">
        <w:rPr>
          <w:rFonts w:ascii="Franklin Gothic Book" w:hAnsi="Franklin Gothic Book"/>
        </w:rPr>
        <w:t>Elementary and Secondary Education Act (ESEA)</w:t>
      </w:r>
      <w:r w:rsidR="007F666D">
        <w:rPr>
          <w:rFonts w:ascii="Franklin Gothic Book" w:hAnsi="Franklin Gothic Book"/>
        </w:rPr>
        <w:t xml:space="preserve">. </w:t>
      </w:r>
      <w:r w:rsidR="00420881" w:rsidRPr="00A579C8">
        <w:rPr>
          <w:rFonts w:ascii="Franklin Gothic Book" w:hAnsi="Franklin Gothic Book"/>
        </w:rPr>
        <w:t>The 2001 reauthorization of ESEA, known as the “</w:t>
      </w:r>
      <w:r w:rsidRPr="00A579C8">
        <w:rPr>
          <w:rFonts w:ascii="Franklin Gothic Book" w:hAnsi="Franklin Gothic Book"/>
        </w:rPr>
        <w:t>No Child Left Behind Act</w:t>
      </w:r>
      <w:r w:rsidR="007F666D">
        <w:rPr>
          <w:rFonts w:ascii="Franklin Gothic Book" w:hAnsi="Franklin Gothic Book"/>
        </w:rPr>
        <w:t>,</w:t>
      </w:r>
      <w:r w:rsidR="00420881" w:rsidRPr="00A579C8">
        <w:rPr>
          <w:rFonts w:ascii="Franklin Gothic Book" w:hAnsi="Franklin Gothic Book"/>
        </w:rPr>
        <w:t>”</w:t>
      </w:r>
      <w:r w:rsidRPr="00A579C8">
        <w:rPr>
          <w:rFonts w:ascii="Franklin Gothic Book" w:hAnsi="Franklin Gothic Book"/>
        </w:rPr>
        <w:t xml:space="preserve"> </w:t>
      </w:r>
      <w:r w:rsidR="00417D89" w:rsidRPr="00A579C8">
        <w:rPr>
          <w:rFonts w:ascii="Franklin Gothic Book" w:hAnsi="Franklin Gothic Book"/>
        </w:rPr>
        <w:t xml:space="preserve">enacted </w:t>
      </w:r>
      <w:r w:rsidRPr="00A579C8">
        <w:rPr>
          <w:rFonts w:ascii="Franklin Gothic Book" w:hAnsi="Franklin Gothic Book"/>
        </w:rPr>
        <w:t xml:space="preserve">during the Bush </w:t>
      </w:r>
      <w:r w:rsidR="003C351C">
        <w:rPr>
          <w:rFonts w:ascii="Franklin Gothic Book" w:hAnsi="Franklin Gothic Book"/>
        </w:rPr>
        <w:t>a</w:t>
      </w:r>
      <w:r w:rsidRPr="00A579C8">
        <w:rPr>
          <w:rFonts w:ascii="Franklin Gothic Book" w:hAnsi="Franklin Gothic Book"/>
        </w:rPr>
        <w:t>dministration</w:t>
      </w:r>
      <w:r w:rsidR="00420881" w:rsidRPr="00A579C8">
        <w:rPr>
          <w:rFonts w:ascii="Franklin Gothic Book" w:hAnsi="Franklin Gothic Book"/>
        </w:rPr>
        <w:t xml:space="preserve">, expanded those federal testing requirements to include state testing of every student in language arts and mathematics in grades </w:t>
      </w:r>
      <w:r w:rsidR="00D923FE" w:rsidRPr="00A579C8">
        <w:rPr>
          <w:rFonts w:ascii="Franklin Gothic Book" w:hAnsi="Franklin Gothic Book"/>
        </w:rPr>
        <w:t xml:space="preserve">3 </w:t>
      </w:r>
      <w:r w:rsidR="00420881" w:rsidRPr="00A579C8">
        <w:rPr>
          <w:rFonts w:ascii="Franklin Gothic Book" w:hAnsi="Franklin Gothic Book"/>
        </w:rPr>
        <w:t xml:space="preserve">through </w:t>
      </w:r>
      <w:r w:rsidR="00D923FE" w:rsidRPr="00A579C8">
        <w:rPr>
          <w:rFonts w:ascii="Franklin Gothic Book" w:hAnsi="Franklin Gothic Book"/>
        </w:rPr>
        <w:t xml:space="preserve">8 </w:t>
      </w:r>
      <w:r w:rsidR="00420881" w:rsidRPr="00A579C8">
        <w:rPr>
          <w:rFonts w:ascii="Franklin Gothic Book" w:hAnsi="Franklin Gothic Book"/>
        </w:rPr>
        <w:t>and once in high school</w:t>
      </w:r>
      <w:r w:rsidR="007F666D">
        <w:rPr>
          <w:rFonts w:ascii="Franklin Gothic Book" w:hAnsi="Franklin Gothic Book"/>
        </w:rPr>
        <w:t xml:space="preserve">. </w:t>
      </w:r>
      <w:r w:rsidR="00420881" w:rsidRPr="00A579C8">
        <w:rPr>
          <w:rFonts w:ascii="Franklin Gothic Book" w:hAnsi="Franklin Gothic Book"/>
        </w:rPr>
        <w:t>In 2010, t</w:t>
      </w:r>
      <w:r w:rsidRPr="00A579C8">
        <w:rPr>
          <w:rFonts w:ascii="Franklin Gothic Book" w:hAnsi="Franklin Gothic Book"/>
        </w:rPr>
        <w:t xml:space="preserve">he federal government </w:t>
      </w:r>
      <w:r w:rsidR="00B26920" w:rsidRPr="00A579C8">
        <w:rPr>
          <w:rFonts w:ascii="Franklin Gothic Book" w:hAnsi="Franklin Gothic Book"/>
        </w:rPr>
        <w:t>funded</w:t>
      </w:r>
      <w:r w:rsidRPr="00A579C8">
        <w:rPr>
          <w:rFonts w:ascii="Franklin Gothic Book" w:hAnsi="Franklin Gothic Book"/>
        </w:rPr>
        <w:t xml:space="preserve"> the</w:t>
      </w:r>
      <w:r w:rsidR="00A36CD0" w:rsidRPr="00A579C8">
        <w:rPr>
          <w:rFonts w:ascii="Franklin Gothic Book" w:hAnsi="Franklin Gothic Book"/>
        </w:rPr>
        <w:t xml:space="preserve"> State of Washington to</w:t>
      </w:r>
      <w:r w:rsidRPr="00A579C8">
        <w:rPr>
          <w:rFonts w:ascii="Franklin Gothic Book" w:hAnsi="Franklin Gothic Book"/>
        </w:rPr>
        <w:t xml:space="preserve"> </w:t>
      </w:r>
      <w:r w:rsidR="00A36CD0" w:rsidRPr="00A579C8">
        <w:rPr>
          <w:rFonts w:ascii="Franklin Gothic Book" w:hAnsi="Franklin Gothic Book"/>
        </w:rPr>
        <w:t xml:space="preserve">act on behalf of </w:t>
      </w:r>
      <w:r w:rsidR="00BF1AEF" w:rsidRPr="00A579C8">
        <w:rPr>
          <w:rFonts w:ascii="Franklin Gothic Book" w:hAnsi="Franklin Gothic Book"/>
        </w:rPr>
        <w:t>a consortium of</w:t>
      </w:r>
      <w:r w:rsidR="00A36CD0" w:rsidRPr="00A579C8">
        <w:rPr>
          <w:rFonts w:ascii="Franklin Gothic Book" w:hAnsi="Franklin Gothic Book"/>
        </w:rPr>
        <w:t xml:space="preserve"> states</w:t>
      </w:r>
      <w:r w:rsidR="00CA7A16" w:rsidRPr="00A579C8">
        <w:rPr>
          <w:rFonts w:ascii="Franklin Gothic Book" w:hAnsi="Franklin Gothic Book"/>
        </w:rPr>
        <w:t xml:space="preserve"> </w:t>
      </w:r>
      <w:r w:rsidRPr="00A579C8">
        <w:rPr>
          <w:rFonts w:ascii="Franklin Gothic Book" w:hAnsi="Franklin Gothic Book"/>
        </w:rPr>
        <w:t>to develop new, next-generation assessments</w:t>
      </w:r>
      <w:r w:rsidR="00417D89" w:rsidRPr="00A579C8">
        <w:rPr>
          <w:rFonts w:ascii="Franklin Gothic Book" w:hAnsi="Franklin Gothic Book"/>
        </w:rPr>
        <w:t xml:space="preserve"> aligned</w:t>
      </w:r>
      <w:r w:rsidRPr="00A579C8">
        <w:rPr>
          <w:rFonts w:ascii="Franklin Gothic Book" w:hAnsi="Franklin Gothic Book"/>
        </w:rPr>
        <w:t xml:space="preserve"> to the Common Core State Standards </w:t>
      </w:r>
      <w:r w:rsidR="00417D89" w:rsidRPr="00A579C8">
        <w:rPr>
          <w:rFonts w:ascii="Franklin Gothic Book" w:hAnsi="Franklin Gothic Book"/>
        </w:rPr>
        <w:t>in English language art</w:t>
      </w:r>
      <w:r w:rsidR="007F666D">
        <w:rPr>
          <w:rFonts w:ascii="Franklin Gothic Book" w:hAnsi="Franklin Gothic Book"/>
        </w:rPr>
        <w:t>s</w:t>
      </w:r>
      <w:r w:rsidR="00417D89" w:rsidRPr="00A579C8">
        <w:rPr>
          <w:rFonts w:ascii="Franklin Gothic Book" w:hAnsi="Franklin Gothic Book"/>
        </w:rPr>
        <w:t>/literacy and mathematics</w:t>
      </w:r>
      <w:r w:rsidR="007F666D">
        <w:rPr>
          <w:rFonts w:ascii="Franklin Gothic Book" w:hAnsi="Franklin Gothic Book"/>
        </w:rPr>
        <w:t xml:space="preserve">. </w:t>
      </w:r>
      <w:r w:rsidR="00AF365D" w:rsidRPr="00A579C8">
        <w:rPr>
          <w:rFonts w:ascii="Franklin Gothic Book" w:hAnsi="Franklin Gothic Book"/>
        </w:rPr>
        <w:t xml:space="preserve">While federal </w:t>
      </w:r>
      <w:r w:rsidR="00417D89" w:rsidRPr="00A579C8">
        <w:rPr>
          <w:rFonts w:ascii="Franklin Gothic Book" w:hAnsi="Franklin Gothic Book"/>
        </w:rPr>
        <w:t>funding</w:t>
      </w:r>
      <w:r w:rsidR="00A36CD0" w:rsidRPr="00A579C8">
        <w:rPr>
          <w:rFonts w:ascii="Franklin Gothic Book" w:hAnsi="Franklin Gothic Book"/>
        </w:rPr>
        <w:t xml:space="preserve"> cur</w:t>
      </w:r>
      <w:r w:rsidR="009575DD" w:rsidRPr="00A579C8">
        <w:rPr>
          <w:rFonts w:ascii="Franklin Gothic Book" w:hAnsi="Franklin Gothic Book"/>
        </w:rPr>
        <w:t>r</w:t>
      </w:r>
      <w:r w:rsidR="00A36CD0" w:rsidRPr="00A579C8">
        <w:rPr>
          <w:rFonts w:ascii="Franklin Gothic Book" w:hAnsi="Franklin Gothic Book"/>
        </w:rPr>
        <w:t>ently</w:t>
      </w:r>
      <w:r w:rsidR="00AF365D" w:rsidRPr="00A579C8">
        <w:rPr>
          <w:rFonts w:ascii="Franklin Gothic Book" w:hAnsi="Franklin Gothic Book"/>
        </w:rPr>
        <w:t xml:space="preserve"> support</w:t>
      </w:r>
      <w:r w:rsidR="00417D89" w:rsidRPr="00A579C8">
        <w:rPr>
          <w:rFonts w:ascii="Franklin Gothic Book" w:hAnsi="Franklin Gothic Book"/>
        </w:rPr>
        <w:t>s</w:t>
      </w:r>
      <w:r w:rsidR="00AF365D" w:rsidRPr="00A579C8">
        <w:rPr>
          <w:rFonts w:ascii="Franklin Gothic Book" w:hAnsi="Franklin Gothic Book"/>
        </w:rPr>
        <w:t xml:space="preserve"> the resear</w:t>
      </w:r>
      <w:r w:rsidR="00417D89" w:rsidRPr="00A579C8">
        <w:rPr>
          <w:rFonts w:ascii="Franklin Gothic Book" w:hAnsi="Franklin Gothic Book"/>
        </w:rPr>
        <w:t xml:space="preserve">ch and development work of the </w:t>
      </w:r>
      <w:r w:rsidR="00CA7A16" w:rsidRPr="00A579C8">
        <w:rPr>
          <w:rFonts w:ascii="Franklin Gothic Book" w:hAnsi="Franklin Gothic Book"/>
        </w:rPr>
        <w:t xml:space="preserve">Smarter Balanced Assessment </w:t>
      </w:r>
      <w:r w:rsidR="00417D89" w:rsidRPr="00A579C8">
        <w:rPr>
          <w:rFonts w:ascii="Franklin Gothic Book" w:hAnsi="Franklin Gothic Book"/>
        </w:rPr>
        <w:t>C</w:t>
      </w:r>
      <w:r w:rsidR="00AF365D" w:rsidRPr="00A579C8">
        <w:rPr>
          <w:rFonts w:ascii="Franklin Gothic Book" w:hAnsi="Franklin Gothic Book"/>
        </w:rPr>
        <w:t xml:space="preserve">onsortium, </w:t>
      </w:r>
      <w:r w:rsidR="00AF365D" w:rsidRPr="00A579C8">
        <w:rPr>
          <w:rFonts w:ascii="Franklin Gothic Book" w:hAnsi="Franklin Gothic Book"/>
          <w:szCs w:val="24"/>
        </w:rPr>
        <w:t>all</w:t>
      </w:r>
      <w:r w:rsidRPr="00A579C8">
        <w:rPr>
          <w:rFonts w:ascii="Franklin Gothic Book" w:hAnsi="Franklin Gothic Book"/>
          <w:szCs w:val="24"/>
        </w:rPr>
        <w:t xml:space="preserve"> policy decisions about the structure and content of the assessments are made by the member states</w:t>
      </w:r>
      <w:r w:rsidR="00A36CD0" w:rsidRPr="00A579C8">
        <w:rPr>
          <w:rFonts w:ascii="Franklin Gothic Book" w:hAnsi="Franklin Gothic Book"/>
          <w:szCs w:val="24"/>
        </w:rPr>
        <w:t xml:space="preserve"> based on input from stakeholders across the county</w:t>
      </w:r>
      <w:r w:rsidR="007F666D">
        <w:rPr>
          <w:rFonts w:ascii="Franklin Gothic Book" w:hAnsi="Franklin Gothic Book"/>
          <w:szCs w:val="24"/>
        </w:rPr>
        <w:t xml:space="preserve">. </w:t>
      </w:r>
      <w:r w:rsidR="00B26920" w:rsidRPr="00A579C8">
        <w:rPr>
          <w:rFonts w:ascii="Franklin Gothic Book" w:hAnsi="Franklin Gothic Book"/>
          <w:szCs w:val="24"/>
        </w:rPr>
        <w:t>At the conclusion of the federal grant</w:t>
      </w:r>
      <w:r w:rsidR="00AF365D" w:rsidRPr="00A579C8">
        <w:rPr>
          <w:rFonts w:ascii="Franklin Gothic Book" w:hAnsi="Franklin Gothic Book"/>
          <w:szCs w:val="24"/>
        </w:rPr>
        <w:t xml:space="preserve"> in September 2014</w:t>
      </w:r>
      <w:r w:rsidR="00B26920" w:rsidRPr="00A579C8">
        <w:rPr>
          <w:rFonts w:ascii="Franklin Gothic Book" w:hAnsi="Franklin Gothic Book"/>
          <w:szCs w:val="24"/>
        </w:rPr>
        <w:t xml:space="preserve">, Smarter Balanced will </w:t>
      </w:r>
      <w:r w:rsidR="00A36CD0" w:rsidRPr="00A579C8">
        <w:rPr>
          <w:rFonts w:ascii="Franklin Gothic Book" w:hAnsi="Franklin Gothic Book"/>
          <w:szCs w:val="24"/>
        </w:rPr>
        <w:t>become</w:t>
      </w:r>
      <w:r w:rsidR="00B26920" w:rsidRPr="00A579C8">
        <w:rPr>
          <w:rFonts w:ascii="Franklin Gothic Book" w:hAnsi="Franklin Gothic Book"/>
          <w:szCs w:val="24"/>
        </w:rPr>
        <w:t xml:space="preserve"> an operational assessment system supported by its member states</w:t>
      </w:r>
      <w:r w:rsidR="007F666D">
        <w:rPr>
          <w:rFonts w:ascii="Franklin Gothic Book" w:hAnsi="Franklin Gothic Book"/>
          <w:szCs w:val="24"/>
        </w:rPr>
        <w:t xml:space="preserve">. </w:t>
      </w:r>
      <w:r w:rsidR="00B26920" w:rsidRPr="00A579C8">
        <w:rPr>
          <w:rFonts w:ascii="Franklin Gothic Book" w:hAnsi="Franklin Gothic Book"/>
          <w:szCs w:val="24"/>
        </w:rPr>
        <w:t xml:space="preserve">The </w:t>
      </w:r>
      <w:r w:rsidR="00420881" w:rsidRPr="00A579C8">
        <w:rPr>
          <w:rFonts w:ascii="Franklin Gothic Book" w:hAnsi="Franklin Gothic Book"/>
          <w:szCs w:val="24"/>
        </w:rPr>
        <w:t>C</w:t>
      </w:r>
      <w:r w:rsidR="00B26920" w:rsidRPr="00A579C8">
        <w:rPr>
          <w:rFonts w:ascii="Franklin Gothic Book" w:hAnsi="Franklin Gothic Book"/>
          <w:szCs w:val="24"/>
        </w:rPr>
        <w:t>onsortium does not plan to seek additional funds from the U.S. Department of Education</w:t>
      </w:r>
      <w:r w:rsidR="007F666D">
        <w:rPr>
          <w:rFonts w:ascii="Franklin Gothic Book" w:hAnsi="Franklin Gothic Book"/>
          <w:szCs w:val="24"/>
        </w:rPr>
        <w:t xml:space="preserve">. </w:t>
      </w:r>
    </w:p>
    <w:p w:rsidR="00AF365D" w:rsidRPr="00A579C8" w:rsidRDefault="00AF365D" w:rsidP="007F666D">
      <w:pPr>
        <w:spacing w:after="0" w:line="240" w:lineRule="auto"/>
        <w:rPr>
          <w:rFonts w:ascii="Franklin Gothic Book" w:hAnsi="Franklin Gothic Book"/>
          <w:szCs w:val="24"/>
        </w:rPr>
      </w:pPr>
    </w:p>
    <w:p w:rsidR="00AF365D" w:rsidRDefault="00AF365D" w:rsidP="007F666D">
      <w:pPr>
        <w:spacing w:after="0" w:line="240" w:lineRule="auto"/>
        <w:rPr>
          <w:rFonts w:ascii="Franklin Gothic Book" w:eastAsia="Times New Roman" w:hAnsi="Franklin Gothic Book" w:cs="Tahoma"/>
          <w:b/>
          <w:color w:val="000000"/>
          <w:szCs w:val="24"/>
        </w:rPr>
      </w:pPr>
      <w:r w:rsidRPr="007F666D">
        <w:rPr>
          <w:rFonts w:ascii="Franklin Gothic Book" w:hAnsi="Franklin Gothic Book"/>
          <w:b/>
        </w:rPr>
        <w:t xml:space="preserve">Fiction:  </w:t>
      </w:r>
      <w:r w:rsidR="00C64A2E">
        <w:rPr>
          <w:rFonts w:ascii="Franklin Gothic Book" w:hAnsi="Franklin Gothic Book"/>
          <w:b/>
        </w:rPr>
        <w:tab/>
      </w:r>
      <w:r w:rsidRPr="007F666D">
        <w:rPr>
          <w:rFonts w:ascii="Franklin Gothic Book" w:eastAsia="Times New Roman" w:hAnsi="Franklin Gothic Book" w:cs="Tahoma"/>
          <w:b/>
          <w:color w:val="000000"/>
          <w:szCs w:val="24"/>
        </w:rPr>
        <w:t>Nothing is known about these new tests</w:t>
      </w:r>
      <w:r w:rsidR="0006527D">
        <w:rPr>
          <w:rFonts w:ascii="Franklin Gothic Book" w:eastAsia="Times New Roman" w:hAnsi="Franklin Gothic Book" w:cs="Tahoma"/>
          <w:b/>
          <w:color w:val="000000"/>
          <w:szCs w:val="24"/>
        </w:rPr>
        <w:t>.</w:t>
      </w:r>
    </w:p>
    <w:p w:rsidR="007F666D" w:rsidRPr="007F666D" w:rsidRDefault="007F666D" w:rsidP="007F666D">
      <w:pPr>
        <w:spacing w:after="0" w:line="240" w:lineRule="auto"/>
        <w:rPr>
          <w:rFonts w:ascii="Franklin Gothic Book" w:eastAsia="Times New Roman" w:hAnsi="Franklin Gothic Book" w:cs="Times New Roman"/>
          <w:b/>
          <w:szCs w:val="24"/>
        </w:rPr>
      </w:pPr>
    </w:p>
    <w:p w:rsidR="00066FF3" w:rsidRPr="00A579C8" w:rsidRDefault="00AF365D" w:rsidP="00C64A2E">
      <w:pPr>
        <w:spacing w:after="0" w:line="240" w:lineRule="auto"/>
        <w:ind w:left="1440" w:hanging="1440"/>
        <w:rPr>
          <w:rFonts w:ascii="Franklin Gothic Book" w:hAnsi="Franklin Gothic Book"/>
        </w:rPr>
      </w:pPr>
      <w:r w:rsidRPr="00A579C8">
        <w:rPr>
          <w:rFonts w:ascii="Franklin Gothic Book" w:hAnsi="Franklin Gothic Book"/>
          <w:b/>
        </w:rPr>
        <w:t>Fact</w:t>
      </w:r>
      <w:r w:rsidRPr="00A579C8">
        <w:rPr>
          <w:rFonts w:ascii="Franklin Gothic Book" w:hAnsi="Franklin Gothic Book"/>
        </w:rPr>
        <w:t xml:space="preserve">:  </w:t>
      </w:r>
      <w:r w:rsidR="00C64A2E">
        <w:rPr>
          <w:rFonts w:ascii="Franklin Gothic Book" w:hAnsi="Franklin Gothic Book"/>
        </w:rPr>
        <w:tab/>
      </w:r>
      <w:r w:rsidRPr="00A579C8">
        <w:rPr>
          <w:rFonts w:ascii="Franklin Gothic Book" w:hAnsi="Franklin Gothic Book"/>
        </w:rPr>
        <w:t>Smarter Balanced aims for complete transparency</w:t>
      </w:r>
      <w:r w:rsidR="007F666D">
        <w:rPr>
          <w:rFonts w:ascii="Franklin Gothic Book" w:hAnsi="Franklin Gothic Book"/>
        </w:rPr>
        <w:t xml:space="preserve">. </w:t>
      </w:r>
      <w:r w:rsidRPr="00A579C8">
        <w:rPr>
          <w:rFonts w:ascii="Franklin Gothic Book" w:hAnsi="Franklin Gothic Book"/>
        </w:rPr>
        <w:t>All of the key documents describing the assessment (content specifications, item specifications,</w:t>
      </w:r>
      <w:r w:rsidR="00A36CD0" w:rsidRPr="00A579C8">
        <w:rPr>
          <w:rFonts w:ascii="Franklin Gothic Book" w:hAnsi="Franklin Gothic Book"/>
        </w:rPr>
        <w:t xml:space="preserve"> item writing training materials,</w:t>
      </w:r>
      <w:r w:rsidRPr="00A579C8">
        <w:rPr>
          <w:rFonts w:ascii="Franklin Gothic Book" w:hAnsi="Franklin Gothic Book"/>
        </w:rPr>
        <w:t xml:space="preserve"> test blueprints, accommodations framework, achievement level descriptors, technology specifications, etc.) are available to the public on the </w:t>
      </w:r>
      <w:hyperlink r:id="rId9" w:history="1">
        <w:r w:rsidRPr="003C351C">
          <w:rPr>
            <w:rStyle w:val="Hyperlink"/>
            <w:rFonts w:ascii="Franklin Gothic Book" w:hAnsi="Franklin Gothic Book"/>
          </w:rPr>
          <w:t>Smarter Balanced website</w:t>
        </w:r>
      </w:hyperlink>
      <w:r w:rsidR="007F666D">
        <w:rPr>
          <w:rFonts w:ascii="Franklin Gothic Book" w:hAnsi="Franklin Gothic Book"/>
        </w:rPr>
        <w:t xml:space="preserve">. </w:t>
      </w:r>
      <w:r w:rsidRPr="00A579C8">
        <w:rPr>
          <w:rFonts w:ascii="Franklin Gothic Book" w:hAnsi="Franklin Gothic Book"/>
        </w:rPr>
        <w:t xml:space="preserve">Practice tests </w:t>
      </w:r>
      <w:r w:rsidR="00417D89" w:rsidRPr="00A579C8">
        <w:rPr>
          <w:rFonts w:ascii="Franklin Gothic Book" w:hAnsi="Franklin Gothic Book"/>
        </w:rPr>
        <w:t xml:space="preserve">also </w:t>
      </w:r>
      <w:r w:rsidRPr="00A579C8">
        <w:rPr>
          <w:rFonts w:ascii="Franklin Gothic Book" w:hAnsi="Franklin Gothic Book"/>
        </w:rPr>
        <w:t xml:space="preserve">are available to the general public </w:t>
      </w:r>
      <w:r w:rsidR="008571B4" w:rsidRPr="00A579C8">
        <w:rPr>
          <w:rFonts w:ascii="Franklin Gothic Book" w:hAnsi="Franklin Gothic Book"/>
        </w:rPr>
        <w:t xml:space="preserve">on the Smarter Balanced website </w:t>
      </w:r>
      <w:r w:rsidRPr="00A579C8">
        <w:rPr>
          <w:rFonts w:ascii="Franklin Gothic Book" w:hAnsi="Franklin Gothic Book"/>
        </w:rPr>
        <w:t xml:space="preserve">for each </w:t>
      </w:r>
      <w:r w:rsidR="008571B4" w:rsidRPr="00A579C8">
        <w:rPr>
          <w:rFonts w:ascii="Franklin Gothic Book" w:hAnsi="Franklin Gothic Book"/>
        </w:rPr>
        <w:t xml:space="preserve">tested </w:t>
      </w:r>
      <w:r w:rsidRPr="00A579C8">
        <w:rPr>
          <w:rFonts w:ascii="Franklin Gothic Book" w:hAnsi="Franklin Gothic Book"/>
        </w:rPr>
        <w:t>grade</w:t>
      </w:r>
      <w:r w:rsidR="008571B4" w:rsidRPr="00A579C8">
        <w:rPr>
          <w:rFonts w:ascii="Franklin Gothic Book" w:hAnsi="Franklin Gothic Book"/>
        </w:rPr>
        <w:t xml:space="preserve"> (3 through 8 and 11)</w:t>
      </w:r>
      <w:r w:rsidRPr="00A579C8">
        <w:rPr>
          <w:rFonts w:ascii="Franklin Gothic Book" w:hAnsi="Franklin Gothic Book"/>
        </w:rPr>
        <w:t xml:space="preserve"> and both subject areas (English language arts</w:t>
      </w:r>
      <w:r w:rsidR="00417D89" w:rsidRPr="00A579C8">
        <w:rPr>
          <w:rFonts w:ascii="Franklin Gothic Book" w:hAnsi="Franklin Gothic Book"/>
        </w:rPr>
        <w:t>/literacy</w:t>
      </w:r>
      <w:r w:rsidR="00BF1AEF" w:rsidRPr="00A579C8">
        <w:rPr>
          <w:rFonts w:ascii="Franklin Gothic Book" w:hAnsi="Franklin Gothic Book"/>
        </w:rPr>
        <w:t xml:space="preserve"> and mathematics).</w:t>
      </w:r>
    </w:p>
    <w:p w:rsidR="00DD1B59" w:rsidRPr="00A579C8" w:rsidRDefault="00DD1B59" w:rsidP="007F666D">
      <w:pPr>
        <w:spacing w:after="0" w:line="240" w:lineRule="auto"/>
        <w:rPr>
          <w:rFonts w:ascii="Franklin Gothic Book" w:hAnsi="Franklin Gothic Book"/>
        </w:rPr>
      </w:pPr>
    </w:p>
    <w:p w:rsidR="008571B4" w:rsidRDefault="008571B4" w:rsidP="007F666D">
      <w:pPr>
        <w:spacing w:after="0" w:line="240" w:lineRule="auto"/>
        <w:rPr>
          <w:rFonts w:ascii="Franklin Gothic Book" w:hAnsi="Franklin Gothic Book"/>
          <w:b/>
        </w:rPr>
      </w:pPr>
      <w:r w:rsidRPr="007F666D">
        <w:rPr>
          <w:rFonts w:ascii="Franklin Gothic Book" w:hAnsi="Franklin Gothic Book"/>
          <w:b/>
        </w:rPr>
        <w:t xml:space="preserve">Fiction:  </w:t>
      </w:r>
      <w:r w:rsidR="00C64A2E">
        <w:rPr>
          <w:rFonts w:ascii="Franklin Gothic Book" w:hAnsi="Franklin Gothic Book"/>
          <w:b/>
        </w:rPr>
        <w:tab/>
      </w:r>
      <w:r w:rsidRPr="007F666D">
        <w:rPr>
          <w:rFonts w:ascii="Franklin Gothic Book" w:hAnsi="Franklin Gothic Book"/>
          <w:b/>
        </w:rPr>
        <w:t>The cost of these test</w:t>
      </w:r>
      <w:r w:rsidR="001E1158">
        <w:rPr>
          <w:rFonts w:ascii="Franklin Gothic Book" w:hAnsi="Franklin Gothic Book"/>
          <w:b/>
        </w:rPr>
        <w:t>s</w:t>
      </w:r>
      <w:r w:rsidRPr="007F666D">
        <w:rPr>
          <w:rFonts w:ascii="Franklin Gothic Book" w:hAnsi="Franklin Gothic Book"/>
          <w:b/>
        </w:rPr>
        <w:t xml:space="preserve"> </w:t>
      </w:r>
      <w:r w:rsidR="00553C92">
        <w:rPr>
          <w:rFonts w:ascii="Franklin Gothic Book" w:hAnsi="Franklin Gothic Book"/>
          <w:b/>
        </w:rPr>
        <w:t>is</w:t>
      </w:r>
      <w:r w:rsidRPr="007F666D">
        <w:rPr>
          <w:rFonts w:ascii="Franklin Gothic Book" w:hAnsi="Franklin Gothic Book"/>
          <w:b/>
        </w:rPr>
        <w:t xml:space="preserve"> unknown</w:t>
      </w:r>
      <w:r w:rsidR="0006527D">
        <w:rPr>
          <w:rFonts w:ascii="Franklin Gothic Book" w:hAnsi="Franklin Gothic Book"/>
          <w:b/>
        </w:rPr>
        <w:t>.</w:t>
      </w:r>
    </w:p>
    <w:p w:rsidR="007F666D" w:rsidRPr="007F666D" w:rsidRDefault="007F666D" w:rsidP="007F666D">
      <w:pPr>
        <w:spacing w:after="0" w:line="240" w:lineRule="auto"/>
        <w:rPr>
          <w:rFonts w:ascii="Franklin Gothic Book" w:hAnsi="Franklin Gothic Book"/>
          <w:b/>
        </w:rPr>
      </w:pPr>
    </w:p>
    <w:p w:rsidR="00066FF3" w:rsidRPr="00A579C8" w:rsidRDefault="008571B4" w:rsidP="00C64A2E">
      <w:pPr>
        <w:spacing w:after="0" w:line="240" w:lineRule="auto"/>
        <w:ind w:left="1440" w:hanging="1440"/>
        <w:rPr>
          <w:rFonts w:ascii="Franklin Gothic Book" w:hAnsi="Franklin Gothic Book"/>
        </w:rPr>
      </w:pPr>
      <w:r w:rsidRPr="00A579C8">
        <w:rPr>
          <w:rFonts w:ascii="Franklin Gothic Book" w:hAnsi="Franklin Gothic Book"/>
          <w:b/>
        </w:rPr>
        <w:t>Fact</w:t>
      </w:r>
      <w:r w:rsidRPr="00A579C8">
        <w:rPr>
          <w:rFonts w:ascii="Franklin Gothic Book" w:hAnsi="Franklin Gothic Book"/>
        </w:rPr>
        <w:t xml:space="preserve">:  </w:t>
      </w:r>
      <w:r w:rsidR="00C64A2E">
        <w:rPr>
          <w:rFonts w:ascii="Franklin Gothic Book" w:hAnsi="Franklin Gothic Book"/>
        </w:rPr>
        <w:tab/>
      </w:r>
      <w:r w:rsidRPr="00A579C8">
        <w:rPr>
          <w:rFonts w:ascii="Franklin Gothic Book" w:hAnsi="Franklin Gothic Book"/>
        </w:rPr>
        <w:t>Smarter Balanced has released cost estimates for its assessments that include expenses for ongoing research and development of the assessment system</w:t>
      </w:r>
      <w:r w:rsidR="003C351C">
        <w:rPr>
          <w:rFonts w:ascii="Franklin Gothic Book" w:hAnsi="Franklin Gothic Book"/>
        </w:rPr>
        <w:t>,</w:t>
      </w:r>
      <w:r w:rsidRPr="00A579C8">
        <w:rPr>
          <w:rFonts w:ascii="Franklin Gothic Book" w:hAnsi="Franklin Gothic Book"/>
        </w:rPr>
        <w:t xml:space="preserve"> as well as test administration and scoring</w:t>
      </w:r>
      <w:r w:rsidR="007F666D">
        <w:rPr>
          <w:rFonts w:ascii="Franklin Gothic Book" w:hAnsi="Franklin Gothic Book"/>
        </w:rPr>
        <w:t xml:space="preserve">. </w:t>
      </w:r>
      <w:r w:rsidRPr="00A579C8">
        <w:rPr>
          <w:rFonts w:ascii="Franklin Gothic Book" w:hAnsi="Franklin Gothic Book"/>
        </w:rPr>
        <w:t xml:space="preserve">The </w:t>
      </w:r>
      <w:r w:rsidR="007F16B2">
        <w:rPr>
          <w:rFonts w:ascii="Franklin Gothic Book" w:hAnsi="Franklin Gothic Book"/>
        </w:rPr>
        <w:t>end-of-year</w:t>
      </w:r>
      <w:r w:rsidR="00CB68BE">
        <w:rPr>
          <w:rFonts w:ascii="Franklin Gothic Book" w:hAnsi="Franklin Gothic Book"/>
        </w:rPr>
        <w:t xml:space="preserve"> </w:t>
      </w:r>
      <w:r w:rsidRPr="00A579C8">
        <w:rPr>
          <w:rFonts w:ascii="Franklin Gothic Book" w:hAnsi="Franklin Gothic Book"/>
        </w:rPr>
        <w:t>summative assessment alone is estimated to cost $22.50 per student. The full suite of summative, interim</w:t>
      </w:r>
      <w:r w:rsidR="003C351C">
        <w:rPr>
          <w:rFonts w:ascii="Franklin Gothic Book" w:hAnsi="Franklin Gothic Book"/>
        </w:rPr>
        <w:t>,</w:t>
      </w:r>
      <w:r w:rsidRPr="00A579C8">
        <w:rPr>
          <w:rFonts w:ascii="Franklin Gothic Book" w:hAnsi="Franklin Gothic Book"/>
        </w:rPr>
        <w:t xml:space="preserve"> and formative assessments is estimat</w:t>
      </w:r>
      <w:r w:rsidR="004845E7" w:rsidRPr="00A579C8">
        <w:rPr>
          <w:rFonts w:ascii="Franklin Gothic Book" w:hAnsi="Franklin Gothic Book"/>
        </w:rPr>
        <w:t>ed to cost $27.30 per student</w:t>
      </w:r>
      <w:r w:rsidR="007F666D">
        <w:rPr>
          <w:rFonts w:ascii="Franklin Gothic Book" w:hAnsi="Franklin Gothic Book"/>
        </w:rPr>
        <w:t xml:space="preserve">. </w:t>
      </w:r>
      <w:r w:rsidR="00066FF3" w:rsidRPr="00A579C8">
        <w:rPr>
          <w:rFonts w:ascii="Franklin Gothic Book" w:hAnsi="Franklin Gothic Book"/>
        </w:rPr>
        <w:t xml:space="preserve">These costs are less than </w:t>
      </w:r>
      <w:r w:rsidR="00417D89" w:rsidRPr="00A579C8">
        <w:rPr>
          <w:rFonts w:ascii="Franklin Gothic Book" w:hAnsi="Franklin Gothic Book"/>
        </w:rPr>
        <w:t>the amount that</w:t>
      </w:r>
      <w:r w:rsidR="00066FF3" w:rsidRPr="00A579C8">
        <w:rPr>
          <w:rFonts w:ascii="Franklin Gothic Book" w:hAnsi="Franklin Gothic Book"/>
        </w:rPr>
        <w:t xml:space="preserve"> two-thirds of </w:t>
      </w:r>
      <w:r w:rsidR="00420881" w:rsidRPr="00A579C8">
        <w:rPr>
          <w:rFonts w:ascii="Franklin Gothic Book" w:hAnsi="Franklin Gothic Book"/>
        </w:rPr>
        <w:t xml:space="preserve">the Consortium’s </w:t>
      </w:r>
      <w:r w:rsidR="00066FF3" w:rsidRPr="00A579C8">
        <w:rPr>
          <w:rFonts w:ascii="Franklin Gothic Book" w:hAnsi="Franklin Gothic Book"/>
        </w:rPr>
        <w:t>member states currently pay</w:t>
      </w:r>
      <w:r w:rsidR="007F666D">
        <w:rPr>
          <w:rFonts w:ascii="Franklin Gothic Book" w:hAnsi="Franklin Gothic Book"/>
        </w:rPr>
        <w:t xml:space="preserve">. </w:t>
      </w:r>
      <w:r w:rsidRPr="00A579C8">
        <w:rPr>
          <w:rFonts w:ascii="Franklin Gothic Book" w:hAnsi="Franklin Gothic Book"/>
        </w:rPr>
        <w:t xml:space="preserve">These costs are estimates because </w:t>
      </w:r>
      <w:r w:rsidR="00492555" w:rsidRPr="00A579C8">
        <w:rPr>
          <w:rFonts w:ascii="Franklin Gothic Book" w:hAnsi="Franklin Gothic Book"/>
        </w:rPr>
        <w:t xml:space="preserve">a sizable portion of the cost is for test administration and scoring services that will not be provided by Smarter Balanced; </w:t>
      </w:r>
      <w:r w:rsidRPr="00A579C8">
        <w:rPr>
          <w:rFonts w:ascii="Franklin Gothic Book" w:hAnsi="Franklin Gothic Book"/>
        </w:rPr>
        <w:t xml:space="preserve">states will either </w:t>
      </w:r>
      <w:r w:rsidR="00417D89" w:rsidRPr="00A579C8">
        <w:rPr>
          <w:rFonts w:ascii="Franklin Gothic Book" w:hAnsi="Franklin Gothic Book"/>
        </w:rPr>
        <w:t>provide</w:t>
      </w:r>
      <w:r w:rsidRPr="00A579C8">
        <w:rPr>
          <w:rFonts w:ascii="Franklin Gothic Book" w:hAnsi="Franklin Gothic Book"/>
        </w:rPr>
        <w:t xml:space="preserve"> </w:t>
      </w:r>
      <w:r w:rsidR="00492555" w:rsidRPr="00A579C8">
        <w:rPr>
          <w:rFonts w:ascii="Franklin Gothic Book" w:hAnsi="Franklin Gothic Book"/>
        </w:rPr>
        <w:t>these</w:t>
      </w:r>
      <w:r w:rsidRPr="00A579C8">
        <w:rPr>
          <w:rFonts w:ascii="Franklin Gothic Book" w:hAnsi="Franklin Gothic Book"/>
        </w:rPr>
        <w:t xml:space="preserve"> </w:t>
      </w:r>
      <w:r w:rsidR="00417D89" w:rsidRPr="00A579C8">
        <w:rPr>
          <w:rFonts w:ascii="Franklin Gothic Book" w:hAnsi="Franklin Gothic Book"/>
        </w:rPr>
        <w:t>services directly</w:t>
      </w:r>
      <w:r w:rsidRPr="00A579C8">
        <w:rPr>
          <w:rFonts w:ascii="Franklin Gothic Book" w:hAnsi="Franklin Gothic Book"/>
        </w:rPr>
        <w:t xml:space="preserve"> or procure </w:t>
      </w:r>
      <w:r w:rsidR="00492555" w:rsidRPr="00A579C8">
        <w:rPr>
          <w:rFonts w:ascii="Franklin Gothic Book" w:hAnsi="Franklin Gothic Book"/>
        </w:rPr>
        <w:t>them</w:t>
      </w:r>
      <w:r w:rsidRPr="00A579C8">
        <w:rPr>
          <w:rFonts w:ascii="Franklin Gothic Book" w:hAnsi="Franklin Gothic Book"/>
        </w:rPr>
        <w:t xml:space="preserve"> from vendors in the private sector. </w:t>
      </w:r>
    </w:p>
    <w:p w:rsidR="007F666D" w:rsidRDefault="007F666D" w:rsidP="007F666D">
      <w:pPr>
        <w:spacing w:after="0" w:line="240" w:lineRule="auto"/>
        <w:rPr>
          <w:rFonts w:ascii="Franklin Gothic Book" w:hAnsi="Franklin Gothic Book"/>
          <w:b/>
        </w:rPr>
      </w:pPr>
    </w:p>
    <w:p w:rsidR="008571B4" w:rsidRDefault="00201E52" w:rsidP="007F666D">
      <w:pPr>
        <w:spacing w:after="0" w:line="240" w:lineRule="auto"/>
        <w:rPr>
          <w:rFonts w:ascii="Franklin Gothic Book" w:hAnsi="Franklin Gothic Book"/>
          <w:b/>
        </w:rPr>
      </w:pPr>
      <w:r w:rsidRPr="007F666D">
        <w:rPr>
          <w:rFonts w:ascii="Franklin Gothic Book" w:hAnsi="Franklin Gothic Book"/>
          <w:b/>
        </w:rPr>
        <w:t>F</w:t>
      </w:r>
      <w:r w:rsidR="00066FF3" w:rsidRPr="007F666D">
        <w:rPr>
          <w:rFonts w:ascii="Franklin Gothic Book" w:hAnsi="Franklin Gothic Book"/>
          <w:b/>
        </w:rPr>
        <w:t xml:space="preserve">iction:  </w:t>
      </w:r>
      <w:r w:rsidR="00C64A2E">
        <w:rPr>
          <w:rFonts w:ascii="Franklin Gothic Book" w:hAnsi="Franklin Gothic Book"/>
          <w:b/>
        </w:rPr>
        <w:tab/>
      </w:r>
      <w:r w:rsidR="00066FF3" w:rsidRPr="007F666D">
        <w:rPr>
          <w:rFonts w:ascii="Franklin Gothic Book" w:hAnsi="Franklin Gothic Book"/>
          <w:b/>
        </w:rPr>
        <w:t>These new assessments are untested</w:t>
      </w:r>
      <w:r w:rsidR="0006527D">
        <w:rPr>
          <w:rFonts w:ascii="Franklin Gothic Book" w:hAnsi="Franklin Gothic Book"/>
          <w:b/>
        </w:rPr>
        <w:t>.</w:t>
      </w:r>
    </w:p>
    <w:p w:rsidR="007F666D" w:rsidRPr="007F666D" w:rsidRDefault="007F666D" w:rsidP="007F666D">
      <w:pPr>
        <w:spacing w:after="0" w:line="240" w:lineRule="auto"/>
        <w:rPr>
          <w:rFonts w:ascii="Franklin Gothic Book" w:hAnsi="Franklin Gothic Book"/>
          <w:b/>
        </w:rPr>
      </w:pPr>
    </w:p>
    <w:p w:rsidR="00D648CA" w:rsidRPr="00A579C8" w:rsidRDefault="00066FF3" w:rsidP="00C64A2E">
      <w:pPr>
        <w:spacing w:after="0" w:line="240" w:lineRule="auto"/>
        <w:ind w:left="1440" w:hanging="1440"/>
        <w:rPr>
          <w:rFonts w:ascii="Franklin Gothic Book" w:hAnsi="Franklin Gothic Book"/>
        </w:rPr>
      </w:pPr>
      <w:r w:rsidRPr="00A579C8">
        <w:rPr>
          <w:rFonts w:ascii="Franklin Gothic Book" w:hAnsi="Franklin Gothic Book"/>
          <w:b/>
        </w:rPr>
        <w:t>Fact</w:t>
      </w:r>
      <w:r w:rsidRPr="00A579C8">
        <w:rPr>
          <w:rFonts w:ascii="Franklin Gothic Book" w:hAnsi="Franklin Gothic Book"/>
        </w:rPr>
        <w:t xml:space="preserve">:  </w:t>
      </w:r>
      <w:r w:rsidR="00C64A2E">
        <w:rPr>
          <w:rFonts w:ascii="Franklin Gothic Book" w:hAnsi="Franklin Gothic Book"/>
        </w:rPr>
        <w:tab/>
      </w:r>
      <w:r w:rsidRPr="00A579C8">
        <w:rPr>
          <w:rFonts w:ascii="Franklin Gothic Book" w:hAnsi="Franklin Gothic Book"/>
        </w:rPr>
        <w:t>Smarter Balanced</w:t>
      </w:r>
      <w:r w:rsidR="00A36CD0" w:rsidRPr="00A579C8">
        <w:rPr>
          <w:rFonts w:ascii="Franklin Gothic Book" w:hAnsi="Franklin Gothic Book"/>
        </w:rPr>
        <w:t xml:space="preserve"> has incrementally tested the content of the assessment and the technology that will support the assessment</w:t>
      </w:r>
      <w:r w:rsidR="007F666D">
        <w:rPr>
          <w:rFonts w:ascii="Franklin Gothic Book" w:hAnsi="Franklin Gothic Book"/>
        </w:rPr>
        <w:t xml:space="preserve">. </w:t>
      </w:r>
      <w:r w:rsidR="00ED63A1" w:rsidRPr="00A579C8">
        <w:rPr>
          <w:rFonts w:ascii="Franklin Gothic Book" w:hAnsi="Franklin Gothic Book"/>
        </w:rPr>
        <w:t xml:space="preserve">Smarter Balanced </w:t>
      </w:r>
      <w:r w:rsidR="00D648CA" w:rsidRPr="00A579C8">
        <w:rPr>
          <w:rFonts w:ascii="Franklin Gothic Book" w:hAnsi="Franklin Gothic Book"/>
        </w:rPr>
        <w:t>has already completed:</w:t>
      </w:r>
    </w:p>
    <w:p w:rsidR="00C33664" w:rsidRPr="00A579C8" w:rsidRDefault="00D648CA" w:rsidP="007F666D">
      <w:pPr>
        <w:pStyle w:val="ListParagraph"/>
        <w:numPr>
          <w:ilvl w:val="0"/>
          <w:numId w:val="1"/>
        </w:numPr>
        <w:spacing w:after="0" w:line="240" w:lineRule="auto"/>
        <w:contextualSpacing w:val="0"/>
        <w:rPr>
          <w:rFonts w:ascii="Franklin Gothic Book" w:hAnsi="Franklin Gothic Book"/>
        </w:rPr>
      </w:pPr>
      <w:r w:rsidRPr="00A579C8">
        <w:rPr>
          <w:rFonts w:ascii="Franklin Gothic Book" w:hAnsi="Franklin Gothic Book"/>
        </w:rPr>
        <w:lastRenderedPageBreak/>
        <w:t>Cognitive Labs</w:t>
      </w:r>
      <w:r w:rsidR="00082A2E" w:rsidRPr="00A579C8">
        <w:rPr>
          <w:rFonts w:ascii="Franklin Gothic Book" w:hAnsi="Franklin Gothic Book"/>
        </w:rPr>
        <w:t xml:space="preserve">: </w:t>
      </w:r>
      <w:r w:rsidRPr="00A579C8">
        <w:rPr>
          <w:rFonts w:ascii="Franklin Gothic Book" w:hAnsi="Franklin Gothic Book"/>
        </w:rPr>
        <w:t xml:space="preserve"> Individual students provide</w:t>
      </w:r>
      <w:r w:rsidR="00217491" w:rsidRPr="00A579C8">
        <w:rPr>
          <w:rFonts w:ascii="Franklin Gothic Book" w:hAnsi="Franklin Gothic Book"/>
        </w:rPr>
        <w:t>d</w:t>
      </w:r>
      <w:r w:rsidRPr="00A579C8">
        <w:rPr>
          <w:rFonts w:ascii="Franklin Gothic Book" w:hAnsi="Franklin Gothic Book"/>
        </w:rPr>
        <w:t xml:space="preserve"> feedback to test developers about </w:t>
      </w:r>
      <w:r w:rsidR="00C33664" w:rsidRPr="00A579C8">
        <w:rPr>
          <w:rFonts w:ascii="Franklin Gothic Book" w:hAnsi="Franklin Gothic Book"/>
        </w:rPr>
        <w:t xml:space="preserve">their experience with the </w:t>
      </w:r>
      <w:r w:rsidR="00BA4ED9" w:rsidRPr="00A579C8">
        <w:rPr>
          <w:rFonts w:ascii="Franklin Gothic Book" w:hAnsi="Franklin Gothic Book"/>
        </w:rPr>
        <w:t xml:space="preserve">innovative </w:t>
      </w:r>
      <w:r w:rsidR="00082A2E" w:rsidRPr="00A579C8">
        <w:rPr>
          <w:rFonts w:ascii="Franklin Gothic Book" w:hAnsi="Franklin Gothic Book"/>
        </w:rPr>
        <w:t>test questions</w:t>
      </w:r>
      <w:r w:rsidR="00BA4ED9" w:rsidRPr="00A579C8">
        <w:rPr>
          <w:rFonts w:ascii="Franklin Gothic Book" w:hAnsi="Franklin Gothic Book"/>
        </w:rPr>
        <w:t>, accommodations for students with special needs,</w:t>
      </w:r>
      <w:r w:rsidR="00082A2E" w:rsidRPr="00A579C8">
        <w:rPr>
          <w:rFonts w:ascii="Franklin Gothic Book" w:hAnsi="Franklin Gothic Book"/>
        </w:rPr>
        <w:t xml:space="preserve"> </w:t>
      </w:r>
      <w:r w:rsidR="00C33664" w:rsidRPr="00A579C8">
        <w:rPr>
          <w:rFonts w:ascii="Franklin Gothic Book" w:hAnsi="Franklin Gothic Book"/>
        </w:rPr>
        <w:t xml:space="preserve">and the </w:t>
      </w:r>
      <w:r w:rsidR="00082A2E" w:rsidRPr="00A579C8">
        <w:rPr>
          <w:rFonts w:ascii="Franklin Gothic Book" w:hAnsi="Franklin Gothic Book"/>
        </w:rPr>
        <w:t xml:space="preserve">testing </w:t>
      </w:r>
      <w:r w:rsidR="00C33664" w:rsidRPr="00A579C8">
        <w:rPr>
          <w:rFonts w:ascii="Franklin Gothic Book" w:hAnsi="Franklin Gothic Book"/>
        </w:rPr>
        <w:t>software</w:t>
      </w:r>
      <w:r w:rsidR="00BA4ED9" w:rsidRPr="00A579C8">
        <w:rPr>
          <w:rFonts w:ascii="Franklin Gothic Book" w:hAnsi="Franklin Gothic Book"/>
        </w:rPr>
        <w:t>.</w:t>
      </w:r>
    </w:p>
    <w:p w:rsidR="00217491" w:rsidRPr="00A579C8" w:rsidRDefault="00C33664" w:rsidP="007F666D">
      <w:pPr>
        <w:pStyle w:val="ListParagraph"/>
        <w:numPr>
          <w:ilvl w:val="0"/>
          <w:numId w:val="1"/>
        </w:numPr>
        <w:spacing w:after="0" w:line="240" w:lineRule="auto"/>
        <w:contextualSpacing w:val="0"/>
        <w:rPr>
          <w:rFonts w:ascii="Franklin Gothic Book" w:hAnsi="Franklin Gothic Book"/>
        </w:rPr>
      </w:pPr>
      <w:r w:rsidRPr="00A579C8">
        <w:rPr>
          <w:rFonts w:ascii="Franklin Gothic Book" w:hAnsi="Franklin Gothic Book"/>
        </w:rPr>
        <w:t>Small</w:t>
      </w:r>
      <w:r w:rsidR="00BA4ED9" w:rsidRPr="00A579C8">
        <w:rPr>
          <w:rFonts w:ascii="Franklin Gothic Book" w:hAnsi="Franklin Gothic Book"/>
        </w:rPr>
        <w:t>-s</w:t>
      </w:r>
      <w:r w:rsidRPr="00A579C8">
        <w:rPr>
          <w:rFonts w:ascii="Franklin Gothic Book" w:hAnsi="Franklin Gothic Book"/>
        </w:rPr>
        <w:t xml:space="preserve">cale </w:t>
      </w:r>
      <w:r w:rsidR="00BA4ED9" w:rsidRPr="00A579C8">
        <w:rPr>
          <w:rFonts w:ascii="Franklin Gothic Book" w:hAnsi="Franklin Gothic Book"/>
        </w:rPr>
        <w:t>T</w:t>
      </w:r>
      <w:r w:rsidRPr="00A579C8">
        <w:rPr>
          <w:rFonts w:ascii="Franklin Gothic Book" w:hAnsi="Franklin Gothic Book"/>
        </w:rPr>
        <w:t>rials</w:t>
      </w:r>
      <w:r w:rsidR="00BA4ED9" w:rsidRPr="00A579C8">
        <w:rPr>
          <w:rFonts w:ascii="Franklin Gothic Book" w:hAnsi="Franklin Gothic Book"/>
        </w:rPr>
        <w:t>:</w:t>
      </w:r>
      <w:r w:rsidRPr="00A579C8">
        <w:rPr>
          <w:rFonts w:ascii="Franklin Gothic Book" w:hAnsi="Franklin Gothic Book"/>
        </w:rPr>
        <w:t xml:space="preserve"> </w:t>
      </w:r>
      <w:r w:rsidR="00BA4ED9" w:rsidRPr="00A579C8">
        <w:rPr>
          <w:rFonts w:ascii="Franklin Gothic Book" w:hAnsi="Franklin Gothic Book"/>
        </w:rPr>
        <w:t>P</w:t>
      </w:r>
      <w:r w:rsidRPr="00A579C8">
        <w:rPr>
          <w:rFonts w:ascii="Franklin Gothic Book" w:hAnsi="Franklin Gothic Book"/>
        </w:rPr>
        <w:t xml:space="preserve">romising </w:t>
      </w:r>
      <w:r w:rsidR="00217491" w:rsidRPr="00A579C8">
        <w:rPr>
          <w:rFonts w:ascii="Franklin Gothic Book" w:hAnsi="Franklin Gothic Book"/>
        </w:rPr>
        <w:t xml:space="preserve">types of </w:t>
      </w:r>
      <w:r w:rsidR="00BA4ED9" w:rsidRPr="00A579C8">
        <w:rPr>
          <w:rFonts w:ascii="Franklin Gothic Book" w:hAnsi="Franklin Gothic Book"/>
        </w:rPr>
        <w:t xml:space="preserve">questions </w:t>
      </w:r>
      <w:r w:rsidRPr="00A579C8">
        <w:rPr>
          <w:rFonts w:ascii="Franklin Gothic Book" w:hAnsi="Franklin Gothic Book"/>
        </w:rPr>
        <w:t xml:space="preserve">and </w:t>
      </w:r>
      <w:r w:rsidR="00217491" w:rsidRPr="00A579C8">
        <w:rPr>
          <w:rFonts w:ascii="Franklin Gothic Book" w:hAnsi="Franklin Gothic Book"/>
        </w:rPr>
        <w:t xml:space="preserve">software </w:t>
      </w:r>
      <w:r w:rsidRPr="00A579C8">
        <w:rPr>
          <w:rFonts w:ascii="Franklin Gothic Book" w:hAnsi="Franklin Gothic Book"/>
        </w:rPr>
        <w:t>features</w:t>
      </w:r>
      <w:r w:rsidR="00217491" w:rsidRPr="00A579C8">
        <w:rPr>
          <w:rFonts w:ascii="Franklin Gothic Book" w:hAnsi="Franklin Gothic Book"/>
        </w:rPr>
        <w:t xml:space="preserve"> were further tried out with hundreds of</w:t>
      </w:r>
      <w:r w:rsidR="00BF1AEF" w:rsidRPr="00A579C8">
        <w:rPr>
          <w:rFonts w:ascii="Franklin Gothic Book" w:hAnsi="Franklin Gothic Book"/>
        </w:rPr>
        <w:t xml:space="preserve"> students.</w:t>
      </w:r>
    </w:p>
    <w:p w:rsidR="00217491" w:rsidRPr="00A579C8" w:rsidRDefault="00217491" w:rsidP="007F666D">
      <w:pPr>
        <w:pStyle w:val="ListParagraph"/>
        <w:numPr>
          <w:ilvl w:val="0"/>
          <w:numId w:val="1"/>
        </w:numPr>
        <w:spacing w:after="0" w:line="240" w:lineRule="auto"/>
        <w:contextualSpacing w:val="0"/>
        <w:rPr>
          <w:rFonts w:ascii="Franklin Gothic Book" w:hAnsi="Franklin Gothic Book"/>
        </w:rPr>
      </w:pPr>
      <w:r w:rsidRPr="00A579C8">
        <w:rPr>
          <w:rFonts w:ascii="Franklin Gothic Book" w:hAnsi="Franklin Gothic Book"/>
        </w:rPr>
        <w:t xml:space="preserve">Pilot </w:t>
      </w:r>
      <w:r w:rsidR="00BA4ED9" w:rsidRPr="00A579C8">
        <w:rPr>
          <w:rFonts w:ascii="Franklin Gothic Book" w:hAnsi="Franklin Gothic Book"/>
        </w:rPr>
        <w:t>Test</w:t>
      </w:r>
      <w:r w:rsidR="006657DB" w:rsidRPr="00A579C8">
        <w:rPr>
          <w:rFonts w:ascii="Franklin Gothic Book" w:hAnsi="Franklin Gothic Book"/>
        </w:rPr>
        <w:t>:</w:t>
      </w:r>
      <w:r w:rsidR="00BA4ED9" w:rsidRPr="00A579C8">
        <w:rPr>
          <w:rFonts w:ascii="Franklin Gothic Book" w:hAnsi="Franklin Gothic Book"/>
        </w:rPr>
        <w:t xml:space="preserve"> </w:t>
      </w:r>
      <w:r w:rsidR="006926E8" w:rsidRPr="00A579C8">
        <w:rPr>
          <w:rFonts w:ascii="Franklin Gothic Book" w:hAnsi="Franklin Gothic Book"/>
        </w:rPr>
        <w:t>Students</w:t>
      </w:r>
      <w:r w:rsidRPr="00A579C8">
        <w:rPr>
          <w:rFonts w:ascii="Franklin Gothic Book" w:hAnsi="Franklin Gothic Book"/>
        </w:rPr>
        <w:t xml:space="preserve"> </w:t>
      </w:r>
      <w:r w:rsidR="004845E7" w:rsidRPr="00A579C8">
        <w:rPr>
          <w:rFonts w:ascii="Franklin Gothic Book" w:hAnsi="Franklin Gothic Book"/>
        </w:rPr>
        <w:t>at</w:t>
      </w:r>
      <w:r w:rsidRPr="00A579C8">
        <w:rPr>
          <w:rFonts w:ascii="Franklin Gothic Book" w:hAnsi="Franklin Gothic Book"/>
        </w:rPr>
        <w:t xml:space="preserve"> about 5,000 schools across the Consortium responded to a preliminary pool of test qu</w:t>
      </w:r>
      <w:r w:rsidR="00BF1AEF" w:rsidRPr="00A579C8">
        <w:rPr>
          <w:rFonts w:ascii="Franklin Gothic Book" w:hAnsi="Franklin Gothic Book"/>
        </w:rPr>
        <w:t>estions and performance tasks.</w:t>
      </w:r>
    </w:p>
    <w:p w:rsidR="00BA4ED9" w:rsidRPr="00A579C8" w:rsidRDefault="00066FF3" w:rsidP="00C64A2E">
      <w:pPr>
        <w:spacing w:after="0" w:line="240" w:lineRule="auto"/>
        <w:ind w:left="1440"/>
        <w:rPr>
          <w:rFonts w:ascii="Franklin Gothic Book" w:hAnsi="Franklin Gothic Book"/>
          <w:b/>
          <w:szCs w:val="24"/>
        </w:rPr>
      </w:pPr>
      <w:r w:rsidRPr="00A579C8">
        <w:rPr>
          <w:rFonts w:ascii="Franklin Gothic Book" w:hAnsi="Franklin Gothic Book"/>
        </w:rPr>
        <w:t xml:space="preserve">In </w:t>
      </w:r>
      <w:r w:rsidR="004845E7" w:rsidRPr="00A579C8">
        <w:rPr>
          <w:rFonts w:ascii="Franklin Gothic Book" w:hAnsi="Franklin Gothic Book"/>
        </w:rPr>
        <w:t>spring</w:t>
      </w:r>
      <w:r w:rsidRPr="00A579C8">
        <w:rPr>
          <w:rFonts w:ascii="Franklin Gothic Book" w:hAnsi="Franklin Gothic Book"/>
        </w:rPr>
        <w:t xml:space="preserve"> 2014, the Consortium will conduct </w:t>
      </w:r>
      <w:r w:rsidR="00217491" w:rsidRPr="00A579C8">
        <w:rPr>
          <w:rFonts w:ascii="Franklin Gothic Book" w:hAnsi="Franklin Gothic Book"/>
        </w:rPr>
        <w:t>its</w:t>
      </w:r>
      <w:r w:rsidRPr="00A579C8">
        <w:rPr>
          <w:rFonts w:ascii="Franklin Gothic Book" w:hAnsi="Franklin Gothic Book"/>
        </w:rPr>
        <w:t xml:space="preserve"> </w:t>
      </w:r>
      <w:r w:rsidR="007F666D">
        <w:rPr>
          <w:rFonts w:ascii="Franklin Gothic Book" w:hAnsi="Franklin Gothic Book"/>
        </w:rPr>
        <w:t>F</w:t>
      </w:r>
      <w:r w:rsidRPr="00A579C8">
        <w:rPr>
          <w:rFonts w:ascii="Franklin Gothic Book" w:hAnsi="Franklin Gothic Book"/>
        </w:rPr>
        <w:t xml:space="preserve">ield </w:t>
      </w:r>
      <w:r w:rsidR="007F666D">
        <w:rPr>
          <w:rFonts w:ascii="Franklin Gothic Book" w:hAnsi="Franklin Gothic Book"/>
        </w:rPr>
        <w:t>T</w:t>
      </w:r>
      <w:r w:rsidRPr="00A579C8">
        <w:rPr>
          <w:rFonts w:ascii="Franklin Gothic Book" w:hAnsi="Franklin Gothic Book"/>
        </w:rPr>
        <w:t>est</w:t>
      </w:r>
      <w:r w:rsidR="00217491" w:rsidRPr="00A579C8">
        <w:rPr>
          <w:rFonts w:ascii="Franklin Gothic Book" w:hAnsi="Franklin Gothic Book"/>
        </w:rPr>
        <w:t xml:space="preserve"> </w:t>
      </w:r>
      <w:r w:rsidR="00082A2E" w:rsidRPr="00A579C8">
        <w:rPr>
          <w:rFonts w:ascii="Franklin Gothic Book" w:hAnsi="Franklin Gothic Book"/>
        </w:rPr>
        <w:t xml:space="preserve">to present </w:t>
      </w:r>
      <w:r w:rsidR="00217491" w:rsidRPr="00A579C8">
        <w:rPr>
          <w:rFonts w:ascii="Franklin Gothic Book" w:hAnsi="Franklin Gothic Book"/>
        </w:rPr>
        <w:t xml:space="preserve">the entire pool of Smarter Balanced items </w:t>
      </w:r>
      <w:r w:rsidR="00082A2E" w:rsidRPr="00A579C8">
        <w:rPr>
          <w:rFonts w:ascii="Franklin Gothic Book" w:hAnsi="Franklin Gothic Book"/>
        </w:rPr>
        <w:t>to</w:t>
      </w:r>
      <w:r w:rsidR="00217491" w:rsidRPr="00A579C8">
        <w:rPr>
          <w:rFonts w:ascii="Franklin Gothic Book" w:hAnsi="Franklin Gothic Book"/>
        </w:rPr>
        <w:t xml:space="preserve"> students across member states</w:t>
      </w:r>
      <w:r w:rsidR="007F666D">
        <w:rPr>
          <w:rFonts w:ascii="Franklin Gothic Book" w:hAnsi="Franklin Gothic Book"/>
        </w:rPr>
        <w:t xml:space="preserve">. </w:t>
      </w:r>
      <w:r w:rsidR="00217491" w:rsidRPr="00A579C8">
        <w:rPr>
          <w:rFonts w:ascii="Franklin Gothic Book" w:hAnsi="Franklin Gothic Book"/>
        </w:rPr>
        <w:t xml:space="preserve">The </w:t>
      </w:r>
      <w:r w:rsidR="007F666D">
        <w:rPr>
          <w:rFonts w:ascii="Franklin Gothic Book" w:hAnsi="Franklin Gothic Book"/>
        </w:rPr>
        <w:t>F</w:t>
      </w:r>
      <w:r w:rsidR="00217491" w:rsidRPr="00A579C8">
        <w:rPr>
          <w:rFonts w:ascii="Franklin Gothic Book" w:hAnsi="Franklin Gothic Book"/>
        </w:rPr>
        <w:t xml:space="preserve">ield </w:t>
      </w:r>
      <w:r w:rsidR="007F666D">
        <w:rPr>
          <w:rFonts w:ascii="Franklin Gothic Book" w:hAnsi="Franklin Gothic Book"/>
        </w:rPr>
        <w:t>T</w:t>
      </w:r>
      <w:r w:rsidR="00217491" w:rsidRPr="00A579C8">
        <w:rPr>
          <w:rFonts w:ascii="Franklin Gothic Book" w:hAnsi="Franklin Gothic Book"/>
        </w:rPr>
        <w:t>est</w:t>
      </w:r>
      <w:r w:rsidRPr="00A579C8">
        <w:rPr>
          <w:rFonts w:ascii="Franklin Gothic Book" w:hAnsi="Franklin Gothic Book"/>
        </w:rPr>
        <w:t xml:space="preserve"> is expected </w:t>
      </w:r>
      <w:r w:rsidR="004845E7" w:rsidRPr="00A579C8">
        <w:rPr>
          <w:rFonts w:ascii="Franklin Gothic Book" w:hAnsi="Franklin Gothic Book"/>
        </w:rPr>
        <w:t>to involve students in about 15 to 20 percent of Consortium schools</w:t>
      </w:r>
      <w:r w:rsidR="00217491" w:rsidRPr="00A579C8">
        <w:rPr>
          <w:rFonts w:ascii="Franklin Gothic Book" w:hAnsi="Franklin Gothic Book"/>
        </w:rPr>
        <w:t xml:space="preserve">, and will </w:t>
      </w:r>
      <w:r w:rsidR="00082A2E" w:rsidRPr="00A579C8">
        <w:rPr>
          <w:rFonts w:ascii="Franklin Gothic Book" w:hAnsi="Franklin Gothic Book"/>
        </w:rPr>
        <w:t xml:space="preserve">gather </w:t>
      </w:r>
      <w:r w:rsidR="00217491" w:rsidRPr="00A579C8">
        <w:rPr>
          <w:rFonts w:ascii="Franklin Gothic Book" w:hAnsi="Franklin Gothic Book"/>
        </w:rPr>
        <w:t xml:space="preserve">the </w:t>
      </w:r>
      <w:r w:rsidR="00492555" w:rsidRPr="00A579C8">
        <w:rPr>
          <w:rFonts w:ascii="Franklin Gothic Book" w:hAnsi="Franklin Gothic Book"/>
        </w:rPr>
        <w:t xml:space="preserve">information </w:t>
      </w:r>
      <w:r w:rsidR="00217491" w:rsidRPr="00A579C8">
        <w:rPr>
          <w:rFonts w:ascii="Franklin Gothic Book" w:hAnsi="Franklin Gothic Book"/>
        </w:rPr>
        <w:t>necessary for final evaluation of ite</w:t>
      </w:r>
      <w:r w:rsidR="00BF1AEF" w:rsidRPr="00A579C8">
        <w:rPr>
          <w:rFonts w:ascii="Franklin Gothic Book" w:hAnsi="Franklin Gothic Book"/>
        </w:rPr>
        <w:t>m quality.</w:t>
      </w:r>
    </w:p>
    <w:p w:rsidR="00BA4ED9" w:rsidRPr="00A579C8" w:rsidRDefault="00BA4ED9" w:rsidP="007F666D">
      <w:pPr>
        <w:spacing w:after="0" w:line="240" w:lineRule="auto"/>
        <w:rPr>
          <w:rFonts w:ascii="Franklin Gothic Book" w:hAnsi="Franklin Gothic Book"/>
          <w:szCs w:val="24"/>
        </w:rPr>
      </w:pPr>
    </w:p>
    <w:p w:rsidR="00066FF3" w:rsidRPr="007F666D" w:rsidRDefault="00066FF3" w:rsidP="007F666D">
      <w:pPr>
        <w:spacing w:after="0" w:line="240" w:lineRule="auto"/>
        <w:rPr>
          <w:rFonts w:ascii="Franklin Gothic Book" w:eastAsia="Times New Roman" w:hAnsi="Franklin Gothic Book" w:cs="Times New Roman"/>
          <w:b/>
          <w:szCs w:val="24"/>
        </w:rPr>
      </w:pPr>
      <w:r w:rsidRPr="007F666D">
        <w:rPr>
          <w:rFonts w:ascii="Franklin Gothic Book" w:hAnsi="Franklin Gothic Book"/>
          <w:b/>
          <w:szCs w:val="24"/>
        </w:rPr>
        <w:t xml:space="preserve">Fiction:  </w:t>
      </w:r>
      <w:r w:rsidR="00C64A2E">
        <w:rPr>
          <w:rFonts w:ascii="Franklin Gothic Book" w:hAnsi="Franklin Gothic Book"/>
          <w:b/>
          <w:szCs w:val="24"/>
        </w:rPr>
        <w:tab/>
      </w:r>
      <w:r w:rsidRPr="007F666D">
        <w:rPr>
          <w:rFonts w:ascii="Franklin Gothic Book" w:eastAsia="Times New Roman" w:hAnsi="Franklin Gothic Book" w:cs="Tahoma"/>
          <w:b/>
          <w:color w:val="000000"/>
          <w:szCs w:val="24"/>
        </w:rPr>
        <w:t>These tests will result in the collection of intrusive and inappropriate data on children</w:t>
      </w:r>
      <w:r w:rsidR="0006527D">
        <w:rPr>
          <w:rFonts w:ascii="Franklin Gothic Book" w:eastAsia="Times New Roman" w:hAnsi="Franklin Gothic Book" w:cs="Tahoma"/>
          <w:b/>
          <w:color w:val="000000"/>
          <w:szCs w:val="24"/>
        </w:rPr>
        <w:t>.</w:t>
      </w:r>
    </w:p>
    <w:p w:rsidR="007F666D" w:rsidRDefault="007F666D" w:rsidP="007F666D">
      <w:pPr>
        <w:spacing w:after="0" w:line="240" w:lineRule="auto"/>
        <w:rPr>
          <w:rFonts w:ascii="Franklin Gothic Book" w:hAnsi="Franklin Gothic Book"/>
          <w:b/>
        </w:rPr>
      </w:pPr>
    </w:p>
    <w:p w:rsidR="007A7B60" w:rsidRDefault="00066FF3" w:rsidP="00C64A2E">
      <w:pPr>
        <w:spacing w:after="0" w:line="240" w:lineRule="auto"/>
        <w:ind w:left="1440" w:hanging="1440"/>
        <w:rPr>
          <w:rFonts w:ascii="Franklin Gothic Book" w:hAnsi="Franklin Gothic Book"/>
        </w:rPr>
      </w:pPr>
      <w:r w:rsidRPr="00A579C8">
        <w:rPr>
          <w:rFonts w:ascii="Franklin Gothic Book" w:hAnsi="Franklin Gothic Book"/>
          <w:b/>
        </w:rPr>
        <w:t>Fact</w:t>
      </w:r>
      <w:r w:rsidRPr="00A579C8">
        <w:rPr>
          <w:rFonts w:ascii="Franklin Gothic Book" w:hAnsi="Franklin Gothic Book"/>
        </w:rPr>
        <w:t xml:space="preserve">:  </w:t>
      </w:r>
      <w:r w:rsidR="00C64A2E">
        <w:rPr>
          <w:rFonts w:ascii="Franklin Gothic Book" w:hAnsi="Franklin Gothic Book"/>
        </w:rPr>
        <w:tab/>
      </w:r>
      <w:r w:rsidR="001F2EEA" w:rsidRPr="00A579C8">
        <w:rPr>
          <w:rFonts w:ascii="Franklin Gothic Book" w:hAnsi="Franklin Gothic Book"/>
        </w:rPr>
        <w:t>States</w:t>
      </w:r>
      <w:r w:rsidRPr="00A579C8">
        <w:rPr>
          <w:rFonts w:ascii="Franklin Gothic Book" w:hAnsi="Franklin Gothic Book"/>
        </w:rPr>
        <w:t xml:space="preserve"> will make all policy decisions with regard to the</w:t>
      </w:r>
      <w:r w:rsidR="007A7B60" w:rsidRPr="00A579C8">
        <w:rPr>
          <w:rFonts w:ascii="Franklin Gothic Book" w:hAnsi="Franklin Gothic Book"/>
        </w:rPr>
        <w:t xml:space="preserve"> </w:t>
      </w:r>
      <w:r w:rsidR="001F2EEA" w:rsidRPr="00A579C8">
        <w:rPr>
          <w:rFonts w:ascii="Franklin Gothic Book" w:hAnsi="Franklin Gothic Book"/>
        </w:rPr>
        <w:t>collection, storage</w:t>
      </w:r>
      <w:r w:rsidR="001E1158">
        <w:rPr>
          <w:rFonts w:ascii="Franklin Gothic Book" w:hAnsi="Franklin Gothic Book"/>
        </w:rPr>
        <w:t>,</w:t>
      </w:r>
      <w:r w:rsidR="001F2EEA" w:rsidRPr="00A579C8">
        <w:rPr>
          <w:rFonts w:ascii="Franklin Gothic Book" w:hAnsi="Franklin Gothic Book"/>
        </w:rPr>
        <w:t xml:space="preserve"> and use of student assessment data</w:t>
      </w:r>
      <w:r w:rsidR="007F666D">
        <w:rPr>
          <w:rFonts w:ascii="Franklin Gothic Book" w:hAnsi="Franklin Gothic Book"/>
        </w:rPr>
        <w:t xml:space="preserve">. </w:t>
      </w:r>
      <w:r w:rsidRPr="00A579C8">
        <w:rPr>
          <w:rFonts w:ascii="Franklin Gothic Book" w:hAnsi="Franklin Gothic Book"/>
        </w:rPr>
        <w:t>Smarter Balanced will adhere to all federal and state privacy laws</w:t>
      </w:r>
      <w:r w:rsidR="00F478F7" w:rsidRPr="00A579C8">
        <w:rPr>
          <w:rFonts w:ascii="Franklin Gothic Book" w:hAnsi="Franklin Gothic Book"/>
        </w:rPr>
        <w:t xml:space="preserve">, including but not limited to the </w:t>
      </w:r>
      <w:hyperlink r:id="rId10" w:history="1">
        <w:r w:rsidR="00F478F7" w:rsidRPr="007D7C4A">
          <w:rPr>
            <w:rStyle w:val="Hyperlink"/>
            <w:rFonts w:ascii="Franklin Gothic Book" w:hAnsi="Franklin Gothic Book"/>
          </w:rPr>
          <w:t>Family Educational Rights and Privacy Act (FERPA)</w:t>
        </w:r>
      </w:hyperlink>
      <w:r w:rsidR="007F666D">
        <w:rPr>
          <w:rFonts w:ascii="Franklin Gothic Book" w:hAnsi="Franklin Gothic Book"/>
        </w:rPr>
        <w:t xml:space="preserve">. </w:t>
      </w:r>
      <w:r w:rsidRPr="00A579C8">
        <w:rPr>
          <w:rFonts w:ascii="Franklin Gothic Book" w:hAnsi="Franklin Gothic Book"/>
        </w:rPr>
        <w:t xml:space="preserve">The </w:t>
      </w:r>
      <w:r w:rsidR="007A7B60" w:rsidRPr="00A579C8">
        <w:rPr>
          <w:rFonts w:ascii="Franklin Gothic Book" w:hAnsi="Franklin Gothic Book"/>
        </w:rPr>
        <w:t xml:space="preserve">Consortium will not share </w:t>
      </w:r>
      <w:r w:rsidR="00ED63A1" w:rsidRPr="00A579C8">
        <w:rPr>
          <w:rFonts w:ascii="Franklin Gothic Book" w:hAnsi="Franklin Gothic Book"/>
        </w:rPr>
        <w:t xml:space="preserve">identifiable </w:t>
      </w:r>
      <w:r w:rsidR="007A7B60" w:rsidRPr="00A579C8">
        <w:rPr>
          <w:rFonts w:ascii="Franklin Gothic Book" w:hAnsi="Franklin Gothic Book"/>
        </w:rPr>
        <w:t>student-level data with the federal government</w:t>
      </w:r>
      <w:r w:rsidR="007F666D">
        <w:rPr>
          <w:rFonts w:ascii="Franklin Gothic Book" w:hAnsi="Franklin Gothic Book"/>
        </w:rPr>
        <w:t xml:space="preserve">. </w:t>
      </w:r>
      <w:hyperlink r:id="rId11" w:history="1">
        <w:r w:rsidR="00417D89" w:rsidRPr="00A579C8">
          <w:rPr>
            <w:rFonts w:ascii="Franklin Gothic Book" w:hAnsi="Franklin Gothic Book"/>
          </w:rPr>
          <w:t xml:space="preserve">The </w:t>
        </w:r>
        <w:r w:rsidR="00417D89" w:rsidRPr="007D7C4A">
          <w:rPr>
            <w:rStyle w:val="Hyperlink"/>
            <w:rFonts w:ascii="Franklin Gothic Book" w:hAnsi="Franklin Gothic Book"/>
          </w:rPr>
          <w:t>Higher Education Opportunity Act (HEOA) of 2008</w:t>
        </w:r>
      </w:hyperlink>
      <w:r w:rsidR="00417D89" w:rsidRPr="00A579C8">
        <w:rPr>
          <w:rFonts w:ascii="Franklin Gothic Book" w:hAnsi="Franklin Gothic Book"/>
        </w:rPr>
        <w:t xml:space="preserve">, </w:t>
      </w:r>
      <w:hyperlink r:id="rId12" w:history="1">
        <w:r w:rsidR="00417D89" w:rsidRPr="007D7C4A">
          <w:rPr>
            <w:rStyle w:val="Hyperlink"/>
            <w:rFonts w:ascii="Franklin Gothic Book" w:hAnsi="Franklin Gothic Book"/>
          </w:rPr>
          <w:t>No Child Left Behind (NCLB)</w:t>
        </w:r>
      </w:hyperlink>
      <w:r w:rsidR="00417D89" w:rsidRPr="007D7C4A">
        <w:rPr>
          <w:rStyle w:val="Hyperlink"/>
          <w:rFonts w:ascii="Franklin Gothic Book" w:hAnsi="Franklin Gothic Book"/>
        </w:rPr>
        <w:t xml:space="preserve"> </w:t>
      </w:r>
      <w:r w:rsidR="00417D89" w:rsidRPr="00A579C8">
        <w:rPr>
          <w:rFonts w:ascii="Franklin Gothic Book" w:hAnsi="Franklin Gothic Book"/>
        </w:rPr>
        <w:t xml:space="preserve">legislation amending the Elementary and Secondary Education Act, the </w:t>
      </w:r>
      <w:hyperlink r:id="rId13" w:history="1">
        <w:r w:rsidR="00417D89" w:rsidRPr="007D7C4A">
          <w:rPr>
            <w:rStyle w:val="Hyperlink"/>
            <w:rFonts w:ascii="Franklin Gothic Book" w:hAnsi="Franklin Gothic Book"/>
          </w:rPr>
          <w:t>Education Reform Sciences Act of 2002</w:t>
        </w:r>
      </w:hyperlink>
      <w:r w:rsidR="00417D89" w:rsidRPr="00A579C8">
        <w:rPr>
          <w:rFonts w:ascii="Franklin Gothic Book" w:hAnsi="Franklin Gothic Book"/>
        </w:rPr>
        <w:t xml:space="preserve">, and the </w:t>
      </w:r>
      <w:hyperlink r:id="rId14" w:history="1">
        <w:r w:rsidR="00417D89" w:rsidRPr="007D7C4A">
          <w:rPr>
            <w:rStyle w:val="Hyperlink"/>
            <w:rFonts w:ascii="Franklin Gothic Book" w:hAnsi="Franklin Gothic Book"/>
          </w:rPr>
          <w:t>Individuals with Disabilities Education Act (IDEA)</w:t>
        </w:r>
      </w:hyperlink>
      <w:r w:rsidR="00417D89" w:rsidRPr="00A579C8">
        <w:rPr>
          <w:rFonts w:ascii="Franklin Gothic Book" w:hAnsi="Franklin Gothic Book"/>
        </w:rPr>
        <w:t xml:space="preserve"> all prohibit the creation of a federal database with students’ personally identifiable information.</w:t>
      </w:r>
    </w:p>
    <w:p w:rsidR="007F666D" w:rsidRPr="00A579C8" w:rsidRDefault="007F666D" w:rsidP="007F666D">
      <w:pPr>
        <w:spacing w:after="0" w:line="240" w:lineRule="auto"/>
        <w:rPr>
          <w:rFonts w:ascii="Franklin Gothic Book" w:hAnsi="Franklin Gothic Book"/>
        </w:rPr>
      </w:pPr>
    </w:p>
    <w:p w:rsidR="007A7B60" w:rsidRPr="007F666D" w:rsidRDefault="007A7B60" w:rsidP="007F666D">
      <w:pPr>
        <w:spacing w:after="0" w:line="240" w:lineRule="auto"/>
        <w:rPr>
          <w:rFonts w:ascii="Franklin Gothic Book" w:hAnsi="Franklin Gothic Book"/>
          <w:b/>
        </w:rPr>
      </w:pPr>
      <w:r w:rsidRPr="007F666D">
        <w:rPr>
          <w:rFonts w:ascii="Franklin Gothic Book" w:hAnsi="Franklin Gothic Book"/>
          <w:b/>
          <w:szCs w:val="24"/>
        </w:rPr>
        <w:t xml:space="preserve">Fiction:  </w:t>
      </w:r>
      <w:r w:rsidR="00C64A2E">
        <w:rPr>
          <w:rFonts w:ascii="Franklin Gothic Book" w:hAnsi="Franklin Gothic Book"/>
          <w:b/>
          <w:szCs w:val="24"/>
        </w:rPr>
        <w:tab/>
      </w:r>
      <w:r w:rsidRPr="007F666D">
        <w:rPr>
          <w:rFonts w:ascii="Franklin Gothic Book" w:hAnsi="Franklin Gothic Book"/>
          <w:b/>
          <w:szCs w:val="24"/>
        </w:rPr>
        <w:t xml:space="preserve">These tests will require advanced </w:t>
      </w:r>
      <w:r w:rsidR="007C409B" w:rsidRPr="007F666D">
        <w:rPr>
          <w:rFonts w:ascii="Franklin Gothic Book" w:hAnsi="Franklin Gothic Book"/>
          <w:b/>
          <w:szCs w:val="24"/>
        </w:rPr>
        <w:t>technology</w:t>
      </w:r>
      <w:r w:rsidRPr="007F666D">
        <w:rPr>
          <w:rFonts w:ascii="Franklin Gothic Book" w:hAnsi="Franklin Gothic Book"/>
          <w:b/>
          <w:szCs w:val="24"/>
        </w:rPr>
        <w:t xml:space="preserve"> that schools don’t have and can’t afford</w:t>
      </w:r>
      <w:r w:rsidR="0006527D">
        <w:rPr>
          <w:rFonts w:ascii="Franklin Gothic Book" w:hAnsi="Franklin Gothic Book"/>
          <w:b/>
          <w:szCs w:val="24"/>
        </w:rPr>
        <w:t>.</w:t>
      </w:r>
    </w:p>
    <w:p w:rsidR="007F666D" w:rsidRDefault="007F666D" w:rsidP="007F666D">
      <w:pPr>
        <w:spacing w:after="0" w:line="240" w:lineRule="auto"/>
        <w:rPr>
          <w:rFonts w:ascii="Franklin Gothic Book" w:hAnsi="Franklin Gothic Book"/>
          <w:b/>
        </w:rPr>
      </w:pPr>
    </w:p>
    <w:p w:rsidR="00EF31A0" w:rsidRPr="00A579C8" w:rsidRDefault="007C409B" w:rsidP="00C64A2E">
      <w:pPr>
        <w:spacing w:after="0" w:line="240" w:lineRule="auto"/>
        <w:ind w:left="1440" w:hanging="1440"/>
        <w:rPr>
          <w:rFonts w:ascii="Franklin Gothic Book" w:hAnsi="Franklin Gothic Book"/>
        </w:rPr>
      </w:pPr>
      <w:r w:rsidRPr="00A579C8">
        <w:rPr>
          <w:rFonts w:ascii="Franklin Gothic Book" w:hAnsi="Franklin Gothic Book"/>
          <w:b/>
        </w:rPr>
        <w:t>Fact</w:t>
      </w:r>
      <w:r w:rsidRPr="00A579C8">
        <w:rPr>
          <w:rFonts w:ascii="Franklin Gothic Book" w:hAnsi="Franklin Gothic Book"/>
        </w:rPr>
        <w:t xml:space="preserve">:  </w:t>
      </w:r>
      <w:r w:rsidR="00C64A2E">
        <w:rPr>
          <w:rFonts w:ascii="Franklin Gothic Book" w:hAnsi="Franklin Gothic Book"/>
        </w:rPr>
        <w:tab/>
      </w:r>
      <w:r w:rsidRPr="00A579C8">
        <w:rPr>
          <w:rFonts w:ascii="Franklin Gothic Book" w:hAnsi="Franklin Gothic Book"/>
        </w:rPr>
        <w:t>The Smarter Balanced assessment is being designed to work with the computing resources in schools today</w:t>
      </w:r>
      <w:r w:rsidR="007F666D">
        <w:rPr>
          <w:rFonts w:ascii="Franklin Gothic Book" w:hAnsi="Franklin Gothic Book"/>
        </w:rPr>
        <w:t xml:space="preserve">. </w:t>
      </w:r>
      <w:r w:rsidR="00EF31A0" w:rsidRPr="00A579C8">
        <w:rPr>
          <w:rFonts w:ascii="Franklin Gothic Book" w:hAnsi="Franklin Gothic Book"/>
        </w:rPr>
        <w:t>The assessment</w:t>
      </w:r>
      <w:r w:rsidR="001F2EEA" w:rsidRPr="00A579C8">
        <w:rPr>
          <w:rFonts w:ascii="Franklin Gothic Book" w:hAnsi="Franklin Gothic Book"/>
        </w:rPr>
        <w:t>s</w:t>
      </w:r>
      <w:r w:rsidR="00EF31A0" w:rsidRPr="00A579C8">
        <w:rPr>
          <w:rFonts w:ascii="Franklin Gothic Book" w:hAnsi="Franklin Gothic Book"/>
        </w:rPr>
        <w:t xml:space="preserve"> can be offered on very old operating systems and require only the minimum processors and memory required to run the operating system itself (for example, the summative assessment can be delivered using computers with </w:t>
      </w:r>
      <w:r w:rsidR="00EF31A0" w:rsidRPr="00A579C8">
        <w:rPr>
          <w:rFonts w:ascii="Franklin Gothic Book" w:hAnsi="Franklin Gothic Book" w:cs="Arial"/>
        </w:rPr>
        <w:t xml:space="preserve">233 MHz processors and 128 MB RAM that run </w:t>
      </w:r>
      <w:r w:rsidR="00EF31A0" w:rsidRPr="00A579C8">
        <w:rPr>
          <w:rFonts w:ascii="Franklin Gothic Book" w:hAnsi="Franklin Gothic Book"/>
        </w:rPr>
        <w:t>Windows XP)</w:t>
      </w:r>
      <w:r w:rsidR="007F666D">
        <w:rPr>
          <w:rFonts w:ascii="Franklin Gothic Book" w:hAnsi="Franklin Gothic Book"/>
        </w:rPr>
        <w:t xml:space="preserve">. </w:t>
      </w:r>
      <w:r w:rsidR="00EF31A0" w:rsidRPr="00A579C8">
        <w:rPr>
          <w:rFonts w:ascii="Franklin Gothic Book" w:hAnsi="Franklin Gothic Book"/>
        </w:rPr>
        <w:t>Likewise, the file size for individual assessment items will be very small to minimize the network bandwidth necessary to delive</w:t>
      </w:r>
      <w:r w:rsidR="00492555" w:rsidRPr="00A579C8">
        <w:rPr>
          <w:rFonts w:ascii="Franklin Gothic Book" w:hAnsi="Franklin Gothic Book"/>
        </w:rPr>
        <w:t>r the assessment online</w:t>
      </w:r>
      <w:r w:rsidR="007F666D">
        <w:rPr>
          <w:rFonts w:ascii="Franklin Gothic Book" w:hAnsi="Franklin Gothic Book"/>
        </w:rPr>
        <w:t xml:space="preserve">. </w:t>
      </w:r>
      <w:r w:rsidR="00492555" w:rsidRPr="00A579C8">
        <w:rPr>
          <w:rFonts w:ascii="Franklin Gothic Book" w:hAnsi="Franklin Gothic Book"/>
        </w:rPr>
        <w:t>A 600</w:t>
      </w:r>
      <w:r w:rsidR="007F666D">
        <w:rPr>
          <w:rFonts w:ascii="Franklin Gothic Book" w:hAnsi="Franklin Gothic Book"/>
        </w:rPr>
        <w:t>-</w:t>
      </w:r>
      <w:r w:rsidR="00EF31A0" w:rsidRPr="00A579C8">
        <w:rPr>
          <w:rFonts w:ascii="Franklin Gothic Book" w:hAnsi="Franklin Gothic Book"/>
        </w:rPr>
        <w:t>student middle school could test its students using only one 30-computer lab</w:t>
      </w:r>
      <w:r w:rsidR="007F666D">
        <w:rPr>
          <w:rFonts w:ascii="Franklin Gothic Book" w:hAnsi="Franklin Gothic Book"/>
        </w:rPr>
        <w:t xml:space="preserve">. </w:t>
      </w:r>
      <w:r w:rsidR="001F2EEA" w:rsidRPr="00A579C8">
        <w:rPr>
          <w:rFonts w:ascii="Franklin Gothic Book" w:hAnsi="Franklin Gothic Book"/>
        </w:rPr>
        <w:t>To assist states that have not yet made the transition to online testing,</w:t>
      </w:r>
      <w:r w:rsidR="00EF31A0" w:rsidRPr="00A579C8">
        <w:rPr>
          <w:rFonts w:ascii="Franklin Gothic Book" w:hAnsi="Franklin Gothic Book"/>
        </w:rPr>
        <w:t xml:space="preserve"> the Consortium </w:t>
      </w:r>
      <w:r w:rsidR="001F2EEA" w:rsidRPr="00A579C8">
        <w:rPr>
          <w:rFonts w:ascii="Franklin Gothic Book" w:hAnsi="Franklin Gothic Book"/>
        </w:rPr>
        <w:t xml:space="preserve">also </w:t>
      </w:r>
      <w:r w:rsidR="00EF31A0" w:rsidRPr="00A579C8">
        <w:rPr>
          <w:rFonts w:ascii="Franklin Gothic Book" w:hAnsi="Franklin Gothic Book"/>
        </w:rPr>
        <w:t>will offer a paper-a</w:t>
      </w:r>
      <w:r w:rsidR="00492555" w:rsidRPr="00A579C8">
        <w:rPr>
          <w:rFonts w:ascii="Franklin Gothic Book" w:hAnsi="Franklin Gothic Book"/>
        </w:rPr>
        <w:t>nd-pencil option for the first three</w:t>
      </w:r>
      <w:r w:rsidR="00EF31A0" w:rsidRPr="00A579C8">
        <w:rPr>
          <w:rFonts w:ascii="Franklin Gothic Book" w:hAnsi="Franklin Gothic Book"/>
        </w:rPr>
        <w:t xml:space="preserve"> years of operational testing</w:t>
      </w:r>
      <w:r w:rsidR="007F666D">
        <w:rPr>
          <w:rFonts w:ascii="Franklin Gothic Book" w:hAnsi="Franklin Gothic Book"/>
        </w:rPr>
        <w:t xml:space="preserve">. </w:t>
      </w:r>
    </w:p>
    <w:p w:rsidR="00EF31A0" w:rsidRPr="00A579C8" w:rsidRDefault="00EF31A0" w:rsidP="007F666D">
      <w:pPr>
        <w:spacing w:after="0" w:line="240" w:lineRule="auto"/>
        <w:rPr>
          <w:rFonts w:ascii="Franklin Gothic Book" w:hAnsi="Franklin Gothic Book"/>
        </w:rPr>
      </w:pPr>
    </w:p>
    <w:p w:rsidR="00066FF3" w:rsidRPr="007F666D" w:rsidRDefault="00EF31A0" w:rsidP="007F666D">
      <w:pPr>
        <w:spacing w:after="0" w:line="240" w:lineRule="auto"/>
        <w:rPr>
          <w:rFonts w:ascii="Franklin Gothic Book" w:hAnsi="Franklin Gothic Book"/>
          <w:b/>
        </w:rPr>
      </w:pPr>
      <w:r w:rsidRPr="007F666D">
        <w:rPr>
          <w:rFonts w:ascii="Franklin Gothic Book" w:hAnsi="Franklin Gothic Book"/>
          <w:b/>
        </w:rPr>
        <w:t xml:space="preserve">Fiction:  </w:t>
      </w:r>
      <w:r w:rsidR="00C64A2E">
        <w:rPr>
          <w:rFonts w:ascii="Franklin Gothic Book" w:hAnsi="Franklin Gothic Book"/>
          <w:b/>
        </w:rPr>
        <w:tab/>
      </w:r>
      <w:r w:rsidRPr="007F666D">
        <w:rPr>
          <w:rFonts w:ascii="Franklin Gothic Book" w:hAnsi="Franklin Gothic Book"/>
          <w:b/>
        </w:rPr>
        <w:t>These assessments will result in standardization of teaching and learning</w:t>
      </w:r>
      <w:r w:rsidR="0006527D">
        <w:rPr>
          <w:rFonts w:ascii="Franklin Gothic Book" w:hAnsi="Franklin Gothic Book"/>
          <w:b/>
        </w:rPr>
        <w:t>.</w:t>
      </w:r>
    </w:p>
    <w:p w:rsidR="007F666D" w:rsidRDefault="007F666D" w:rsidP="007F666D">
      <w:pPr>
        <w:spacing w:after="0" w:line="240" w:lineRule="auto"/>
        <w:rPr>
          <w:rFonts w:ascii="Franklin Gothic Book" w:hAnsi="Franklin Gothic Book"/>
          <w:b/>
        </w:rPr>
      </w:pPr>
    </w:p>
    <w:p w:rsidR="00617C8F" w:rsidRPr="00A579C8" w:rsidRDefault="00EF31A0" w:rsidP="00C64A2E">
      <w:pPr>
        <w:spacing w:after="0" w:line="240" w:lineRule="auto"/>
        <w:ind w:left="1440" w:hanging="1440"/>
        <w:rPr>
          <w:rFonts w:ascii="Franklin Gothic Book" w:hAnsi="Franklin Gothic Book"/>
        </w:rPr>
      </w:pPr>
      <w:r w:rsidRPr="00A579C8">
        <w:rPr>
          <w:rFonts w:ascii="Franklin Gothic Book" w:hAnsi="Franklin Gothic Book"/>
          <w:b/>
        </w:rPr>
        <w:t>Fact</w:t>
      </w:r>
      <w:r w:rsidRPr="00A579C8">
        <w:rPr>
          <w:rFonts w:ascii="Franklin Gothic Book" w:hAnsi="Franklin Gothic Book"/>
        </w:rPr>
        <w:t xml:space="preserve">:  </w:t>
      </w:r>
      <w:r w:rsidR="00C64A2E">
        <w:rPr>
          <w:rFonts w:ascii="Franklin Gothic Book" w:hAnsi="Franklin Gothic Book"/>
        </w:rPr>
        <w:tab/>
      </w:r>
      <w:r w:rsidR="00ED63A1" w:rsidRPr="00A579C8">
        <w:rPr>
          <w:rFonts w:ascii="Franklin Gothic Book" w:hAnsi="Franklin Gothic Book"/>
        </w:rPr>
        <w:t>A founding principle of Smarter Balanced is that teachers and students need high</w:t>
      </w:r>
      <w:r w:rsidR="00F87D2D">
        <w:rPr>
          <w:rFonts w:ascii="Franklin Gothic Book" w:hAnsi="Franklin Gothic Book"/>
        </w:rPr>
        <w:t>-</w:t>
      </w:r>
      <w:r w:rsidR="00ED63A1" w:rsidRPr="00A579C8">
        <w:rPr>
          <w:rFonts w:ascii="Franklin Gothic Book" w:hAnsi="Franklin Gothic Book"/>
        </w:rPr>
        <w:t>quality data, tools</w:t>
      </w:r>
      <w:r w:rsidR="007F666D">
        <w:rPr>
          <w:rFonts w:ascii="Franklin Gothic Book" w:hAnsi="Franklin Gothic Book"/>
        </w:rPr>
        <w:t>,</w:t>
      </w:r>
      <w:r w:rsidR="00ED63A1" w:rsidRPr="00A579C8">
        <w:rPr>
          <w:rFonts w:ascii="Franklin Gothic Book" w:hAnsi="Franklin Gothic Book"/>
        </w:rPr>
        <w:t xml:space="preserve"> and resources to support improvements in student learning. </w:t>
      </w:r>
      <w:r w:rsidR="00553C92">
        <w:rPr>
          <w:rFonts w:ascii="Franklin Gothic Book" w:hAnsi="Franklin Gothic Book"/>
        </w:rPr>
        <w:t xml:space="preserve">Smarter Balanced isn’t just an end-of-year </w:t>
      </w:r>
      <w:r w:rsidRPr="00A579C8">
        <w:rPr>
          <w:rFonts w:ascii="Franklin Gothic Book" w:hAnsi="Franklin Gothic Book"/>
        </w:rPr>
        <w:t>accountability test</w:t>
      </w:r>
      <w:r w:rsidR="007F666D">
        <w:rPr>
          <w:rFonts w:ascii="Franklin Gothic Book" w:hAnsi="Franklin Gothic Book"/>
        </w:rPr>
        <w:t xml:space="preserve">. </w:t>
      </w:r>
      <w:r w:rsidRPr="00A579C8">
        <w:rPr>
          <w:rFonts w:ascii="Franklin Gothic Book" w:hAnsi="Franklin Gothic Book"/>
        </w:rPr>
        <w:t>It is a</w:t>
      </w:r>
      <w:r w:rsidR="00201E52" w:rsidRPr="00A579C8">
        <w:rPr>
          <w:rFonts w:ascii="Franklin Gothic Book" w:hAnsi="Franklin Gothic Book"/>
        </w:rPr>
        <w:t>n assessment</w:t>
      </w:r>
      <w:r w:rsidRPr="00A579C8">
        <w:rPr>
          <w:rFonts w:ascii="Franklin Gothic Book" w:hAnsi="Franklin Gothic Book"/>
        </w:rPr>
        <w:t xml:space="preserve"> system that features flexible, non-secure interim assessments to be offered at teachers’ and schools’ discretion throughout the school year and a digital library of formative assessment tools, practices, and professional development resources built by teachers, for teachers to </w:t>
      </w:r>
      <w:r w:rsidR="00343CA8" w:rsidRPr="00A579C8">
        <w:rPr>
          <w:rFonts w:ascii="Franklin Gothic Book" w:hAnsi="Franklin Gothic Book"/>
        </w:rPr>
        <w:t>improve the quality of info</w:t>
      </w:r>
      <w:r w:rsidR="00201E52" w:rsidRPr="00A579C8">
        <w:rPr>
          <w:rFonts w:ascii="Franklin Gothic Book" w:hAnsi="Franklin Gothic Book"/>
        </w:rPr>
        <w:t xml:space="preserve">rmation </w:t>
      </w:r>
      <w:r w:rsidR="001F2EEA" w:rsidRPr="00A579C8">
        <w:rPr>
          <w:rFonts w:ascii="Franklin Gothic Book" w:hAnsi="Franklin Gothic Book"/>
        </w:rPr>
        <w:t>collected</w:t>
      </w:r>
      <w:r w:rsidR="00343CA8" w:rsidRPr="00A579C8">
        <w:rPr>
          <w:rFonts w:ascii="Franklin Gothic Book" w:hAnsi="Franklin Gothic Book"/>
        </w:rPr>
        <w:t xml:space="preserve"> through the daily classroom activities of assignments, quizzes, and observation of student work. </w:t>
      </w:r>
      <w:r w:rsidR="00ED63A1" w:rsidRPr="00A579C8">
        <w:rPr>
          <w:rFonts w:ascii="Franklin Gothic Book" w:hAnsi="Franklin Gothic Book"/>
        </w:rPr>
        <w:t xml:space="preserve">The </w:t>
      </w:r>
      <w:r w:rsidR="007F16B2">
        <w:rPr>
          <w:rFonts w:ascii="Franklin Gothic Book" w:hAnsi="Franklin Gothic Book"/>
        </w:rPr>
        <w:t>end-of-year</w:t>
      </w:r>
      <w:r w:rsidR="00ED63A1" w:rsidRPr="00A579C8">
        <w:rPr>
          <w:rFonts w:ascii="Franklin Gothic Book" w:hAnsi="Franklin Gothic Book"/>
        </w:rPr>
        <w:t xml:space="preserve"> tests will help schools evaluate how well their students performed by comparing their aggregate data with aggregate data from other schools across the nation</w:t>
      </w:r>
      <w:r w:rsidR="007F666D">
        <w:rPr>
          <w:rFonts w:ascii="Franklin Gothic Book" w:hAnsi="Franklin Gothic Book"/>
        </w:rPr>
        <w:t xml:space="preserve">. </w:t>
      </w:r>
      <w:r w:rsidR="00343CA8" w:rsidRPr="00A579C8">
        <w:rPr>
          <w:rFonts w:ascii="Franklin Gothic Book" w:hAnsi="Franklin Gothic Book"/>
        </w:rPr>
        <w:t xml:space="preserve">The </w:t>
      </w:r>
      <w:r w:rsidR="007F16B2">
        <w:rPr>
          <w:rFonts w:ascii="Franklin Gothic Book" w:hAnsi="Franklin Gothic Book"/>
        </w:rPr>
        <w:t>end-of-year</w:t>
      </w:r>
      <w:r w:rsidR="00ED63A1" w:rsidRPr="00A579C8">
        <w:rPr>
          <w:rFonts w:ascii="Franklin Gothic Book" w:hAnsi="Franklin Gothic Book"/>
        </w:rPr>
        <w:t xml:space="preserve"> </w:t>
      </w:r>
      <w:r w:rsidR="00343CA8" w:rsidRPr="00A579C8">
        <w:rPr>
          <w:rFonts w:ascii="Franklin Gothic Book" w:hAnsi="Franklin Gothic Book"/>
        </w:rPr>
        <w:t>assessments also will empower</w:t>
      </w:r>
      <w:r w:rsidR="00ED63A1" w:rsidRPr="00A579C8">
        <w:rPr>
          <w:rFonts w:ascii="Franklin Gothic Book" w:hAnsi="Franklin Gothic Book"/>
        </w:rPr>
        <w:t xml:space="preserve"> students and</w:t>
      </w:r>
      <w:r w:rsidR="00343CA8" w:rsidRPr="00A579C8">
        <w:rPr>
          <w:rFonts w:ascii="Franklin Gothic Book" w:hAnsi="Franklin Gothic Book"/>
        </w:rPr>
        <w:t xml:space="preserve"> parents by providing them with a clear indication of how well their children are progressing toward mastering the academic knowledge and skills necessary for college and career readiness</w:t>
      </w:r>
      <w:r w:rsidR="007F666D">
        <w:rPr>
          <w:rFonts w:ascii="Franklin Gothic Book" w:hAnsi="Franklin Gothic Book"/>
        </w:rPr>
        <w:t xml:space="preserve">. </w:t>
      </w:r>
    </w:p>
    <w:sectPr w:rsidR="00617C8F" w:rsidRPr="00A579C8" w:rsidSect="00492555">
      <w:headerReference w:type="default" r:id="rId15"/>
      <w:footerReference w:type="default" r:id="rId16"/>
      <w:pgSz w:w="12240" w:h="15840" w:code="1"/>
      <w:pgMar w:top="1800" w:right="1080" w:bottom="1080" w:left="1080" w:header="72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868" w:rsidRDefault="00913868" w:rsidP="00DD1B59">
      <w:pPr>
        <w:spacing w:after="0" w:line="240" w:lineRule="auto"/>
      </w:pPr>
      <w:r>
        <w:separator/>
      </w:r>
    </w:p>
  </w:endnote>
  <w:endnote w:type="continuationSeparator" w:id="0">
    <w:p w:rsidR="00913868" w:rsidRDefault="00913868" w:rsidP="00DD1B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MV Boli"/>
    <w:panose1 w:val="020F0502020204030204"/>
    <w:charset w:val="00"/>
    <w:family w:val="roman"/>
    <w:notTrueType/>
    <w:pitch w:val="default"/>
  </w:font>
  <w:font w:name="Lucida Grande">
    <w:altName w:val="Arial"/>
    <w:charset w:val="00"/>
    <w:family w:val="auto"/>
    <w:pitch w:val="variable"/>
    <w:sig w:usb0="E1000AEF" w:usb1="5000A1FF" w:usb2="00000000" w:usb3="00000000" w:csb0="000001BF" w:csb1="00000000"/>
  </w:font>
  <w:font w:name="Franklin Gothic Book">
    <w:altName w:val="Corbel"/>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0464461"/>
      <w:docPartObj>
        <w:docPartGallery w:val="Page Numbers (Bottom of Page)"/>
        <w:docPartUnique/>
      </w:docPartObj>
    </w:sdtPr>
    <w:sdtEndPr>
      <w:rPr>
        <w:rFonts w:ascii="Franklin Gothic Book" w:hAnsi="Franklin Gothic Book"/>
        <w:noProof/>
        <w:sz w:val="20"/>
      </w:rPr>
    </w:sdtEndPr>
    <w:sdtContent>
      <w:p w:rsidR="008014B1" w:rsidRPr="008014B1" w:rsidRDefault="009577CF">
        <w:pPr>
          <w:pStyle w:val="Footer"/>
          <w:jc w:val="right"/>
          <w:rPr>
            <w:rFonts w:ascii="Franklin Gothic Book" w:hAnsi="Franklin Gothic Book"/>
            <w:sz w:val="20"/>
          </w:rPr>
        </w:pPr>
        <w:r w:rsidRPr="008014B1">
          <w:rPr>
            <w:rFonts w:ascii="Franklin Gothic Book" w:hAnsi="Franklin Gothic Book"/>
            <w:sz w:val="20"/>
          </w:rPr>
          <w:fldChar w:fldCharType="begin"/>
        </w:r>
        <w:r w:rsidR="008014B1" w:rsidRPr="008014B1">
          <w:rPr>
            <w:rFonts w:ascii="Franklin Gothic Book" w:hAnsi="Franklin Gothic Book"/>
            <w:sz w:val="20"/>
          </w:rPr>
          <w:instrText xml:space="preserve"> PAGE   \* MERGEFORMAT </w:instrText>
        </w:r>
        <w:r w:rsidRPr="008014B1">
          <w:rPr>
            <w:rFonts w:ascii="Franklin Gothic Book" w:hAnsi="Franklin Gothic Book"/>
            <w:sz w:val="20"/>
          </w:rPr>
          <w:fldChar w:fldCharType="separate"/>
        </w:r>
        <w:r w:rsidR="00CB1472">
          <w:rPr>
            <w:rFonts w:ascii="Franklin Gothic Book" w:hAnsi="Franklin Gothic Book"/>
            <w:noProof/>
            <w:sz w:val="20"/>
          </w:rPr>
          <w:t>2</w:t>
        </w:r>
        <w:r w:rsidRPr="008014B1">
          <w:rPr>
            <w:rFonts w:ascii="Franklin Gothic Book" w:hAnsi="Franklin Gothic Book"/>
            <w:noProof/>
            <w:sz w:val="20"/>
          </w:rPr>
          <w:fldChar w:fldCharType="end"/>
        </w:r>
      </w:p>
    </w:sdtContent>
  </w:sdt>
  <w:p w:rsidR="008014B1" w:rsidRDefault="008014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868" w:rsidRDefault="00913868" w:rsidP="00DD1B59">
      <w:pPr>
        <w:spacing w:after="0" w:line="240" w:lineRule="auto"/>
      </w:pPr>
      <w:r>
        <w:separator/>
      </w:r>
    </w:p>
  </w:footnote>
  <w:footnote w:type="continuationSeparator" w:id="0">
    <w:p w:rsidR="00913868" w:rsidRDefault="00913868" w:rsidP="00DD1B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6B8" w:rsidRPr="007F666D" w:rsidRDefault="003046B8" w:rsidP="00DD1B59">
    <w:pPr>
      <w:tabs>
        <w:tab w:val="right" w:pos="9360"/>
      </w:tabs>
      <w:spacing w:after="0" w:line="240" w:lineRule="auto"/>
      <w:jc w:val="center"/>
      <w:rPr>
        <w:rFonts w:ascii="Franklin Gothic Book" w:eastAsia="Times New Roman" w:hAnsi="Franklin Gothic Book" w:cs="Tahoma"/>
        <w:color w:val="000000"/>
        <w:sz w:val="36"/>
        <w:szCs w:val="36"/>
      </w:rPr>
    </w:pPr>
    <w:r>
      <w:rPr>
        <w:noProof/>
      </w:rPr>
      <w:drawing>
        <wp:anchor distT="0" distB="0" distL="114300" distR="114300" simplePos="0" relativeHeight="251659264" behindDoc="1" locked="0" layoutInCell="1" allowOverlap="1">
          <wp:simplePos x="0" y="0"/>
          <wp:positionH relativeFrom="column">
            <wp:posOffset>0</wp:posOffset>
          </wp:positionH>
          <wp:positionV relativeFrom="paragraph">
            <wp:posOffset>0</wp:posOffset>
          </wp:positionV>
          <wp:extent cx="1800860" cy="569595"/>
          <wp:effectExtent l="0" t="0" r="8890" b="1905"/>
          <wp:wrapTight wrapText="bothSides">
            <wp:wrapPolygon edited="0">
              <wp:start x="6169" y="0"/>
              <wp:lineTo x="2513" y="0"/>
              <wp:lineTo x="0" y="5057"/>
              <wp:lineTo x="0" y="20950"/>
              <wp:lineTo x="21478" y="20950"/>
              <wp:lineTo x="21478" y="3612"/>
              <wp:lineTo x="15080" y="0"/>
              <wp:lineTo x="6169"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arterBalanced_logo_HEAD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860" cy="569595"/>
                  </a:xfrm>
                  <a:prstGeom prst="rect">
                    <a:avLst/>
                  </a:prstGeom>
                </pic:spPr>
              </pic:pic>
            </a:graphicData>
          </a:graphic>
        </wp:anchor>
      </w:drawing>
    </w:r>
    <w:r>
      <w:tab/>
    </w:r>
    <w:r w:rsidR="007F666D">
      <w:rPr>
        <w:rFonts w:ascii="Franklin Gothic Book" w:eastAsia="Times New Roman" w:hAnsi="Franklin Gothic Book" w:cs="Tahoma"/>
        <w:color w:val="000000"/>
        <w:sz w:val="36"/>
        <w:szCs w:val="36"/>
      </w:rPr>
      <w:t xml:space="preserve">Talking Points: </w:t>
    </w:r>
    <w:r w:rsidR="0087761B" w:rsidRPr="007F666D">
      <w:rPr>
        <w:rFonts w:ascii="Franklin Gothic Book" w:eastAsia="Times New Roman" w:hAnsi="Franklin Gothic Book" w:cs="Tahoma"/>
        <w:color w:val="000000"/>
        <w:sz w:val="36"/>
        <w:szCs w:val="36"/>
      </w:rPr>
      <w:t>Fact vs. Fiction</w:t>
    </w:r>
  </w:p>
  <w:p w:rsidR="003046B8" w:rsidRPr="007F666D" w:rsidRDefault="003046B8" w:rsidP="0087761B">
    <w:pPr>
      <w:tabs>
        <w:tab w:val="right" w:pos="9360"/>
      </w:tabs>
      <w:spacing w:after="0" w:line="240" w:lineRule="auto"/>
      <w:jc w:val="center"/>
      <w:rPr>
        <w:rFonts w:ascii="Franklin Gothic Book" w:eastAsia="Times New Roman" w:hAnsi="Franklin Gothic Book" w:cs="Tahoma"/>
        <w:color w:val="000000"/>
        <w:sz w:val="36"/>
        <w:szCs w:val="36"/>
      </w:rPr>
    </w:pPr>
    <w:r w:rsidRPr="007F666D">
      <w:rPr>
        <w:rFonts w:ascii="Franklin Gothic Book" w:eastAsia="Times New Roman" w:hAnsi="Franklin Gothic Book" w:cs="Tahoma"/>
        <w:color w:val="000000"/>
        <w:sz w:val="36"/>
        <w:szCs w:val="36"/>
      </w:rPr>
      <w:tab/>
      <w:t>About Smarter Balanced Assessments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103FE"/>
    <w:multiLevelType w:val="multilevel"/>
    <w:tmpl w:val="3912B9C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5C1A10DA"/>
    <w:multiLevelType w:val="hybridMultilevel"/>
    <w:tmpl w:val="3912B9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D1B59"/>
    <w:rsid w:val="000575ED"/>
    <w:rsid w:val="00062B32"/>
    <w:rsid w:val="0006527D"/>
    <w:rsid w:val="00066FF3"/>
    <w:rsid w:val="00082A2E"/>
    <w:rsid w:val="00131DAD"/>
    <w:rsid w:val="001E1158"/>
    <w:rsid w:val="001F2EEA"/>
    <w:rsid w:val="00201E52"/>
    <w:rsid w:val="00217491"/>
    <w:rsid w:val="00247C97"/>
    <w:rsid w:val="002F2B57"/>
    <w:rsid w:val="003046B8"/>
    <w:rsid w:val="00343CA8"/>
    <w:rsid w:val="003972DE"/>
    <w:rsid w:val="003C351C"/>
    <w:rsid w:val="003D4B6F"/>
    <w:rsid w:val="00410CB5"/>
    <w:rsid w:val="00417D89"/>
    <w:rsid w:val="00420881"/>
    <w:rsid w:val="00434574"/>
    <w:rsid w:val="004845E7"/>
    <w:rsid w:val="00492555"/>
    <w:rsid w:val="004F150E"/>
    <w:rsid w:val="00553C92"/>
    <w:rsid w:val="00605361"/>
    <w:rsid w:val="00617C8F"/>
    <w:rsid w:val="006657DB"/>
    <w:rsid w:val="006926E8"/>
    <w:rsid w:val="006F479E"/>
    <w:rsid w:val="007243A8"/>
    <w:rsid w:val="00747D60"/>
    <w:rsid w:val="00782C01"/>
    <w:rsid w:val="007A7B60"/>
    <w:rsid w:val="007B2890"/>
    <w:rsid w:val="007C409B"/>
    <w:rsid w:val="007D7C4A"/>
    <w:rsid w:val="007F16B2"/>
    <w:rsid w:val="007F666D"/>
    <w:rsid w:val="008014B1"/>
    <w:rsid w:val="008571B4"/>
    <w:rsid w:val="0087761B"/>
    <w:rsid w:val="0091064E"/>
    <w:rsid w:val="00913868"/>
    <w:rsid w:val="009575DD"/>
    <w:rsid w:val="009577CF"/>
    <w:rsid w:val="009B4491"/>
    <w:rsid w:val="00A36CD0"/>
    <w:rsid w:val="00A579C8"/>
    <w:rsid w:val="00AC11A9"/>
    <w:rsid w:val="00AF365D"/>
    <w:rsid w:val="00B26920"/>
    <w:rsid w:val="00BA4ED9"/>
    <w:rsid w:val="00BF1AEF"/>
    <w:rsid w:val="00C33664"/>
    <w:rsid w:val="00C64A2E"/>
    <w:rsid w:val="00CA7A16"/>
    <w:rsid w:val="00CB1472"/>
    <w:rsid w:val="00CB68BE"/>
    <w:rsid w:val="00CD4F2A"/>
    <w:rsid w:val="00D648CA"/>
    <w:rsid w:val="00D923FE"/>
    <w:rsid w:val="00DB5CEC"/>
    <w:rsid w:val="00DC1AE8"/>
    <w:rsid w:val="00DD1B59"/>
    <w:rsid w:val="00EB5F3D"/>
    <w:rsid w:val="00ED63A1"/>
    <w:rsid w:val="00EF31A0"/>
    <w:rsid w:val="00F478F7"/>
    <w:rsid w:val="00F87D2D"/>
    <w:rsid w:val="00FB2D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7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1B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1B59"/>
  </w:style>
  <w:style w:type="paragraph" w:styleId="Footer">
    <w:name w:val="footer"/>
    <w:basedOn w:val="Normal"/>
    <w:link w:val="FooterChar"/>
    <w:uiPriority w:val="99"/>
    <w:unhideWhenUsed/>
    <w:rsid w:val="00DD1B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1B59"/>
  </w:style>
  <w:style w:type="character" w:styleId="Hyperlink">
    <w:name w:val="Hyperlink"/>
    <w:basedOn w:val="DefaultParagraphFont"/>
    <w:uiPriority w:val="99"/>
    <w:unhideWhenUsed/>
    <w:rsid w:val="00AF365D"/>
    <w:rPr>
      <w:color w:val="0000FF" w:themeColor="hyperlink"/>
      <w:u w:val="single"/>
    </w:rPr>
  </w:style>
  <w:style w:type="paragraph" w:styleId="BalloonText">
    <w:name w:val="Balloon Text"/>
    <w:basedOn w:val="Normal"/>
    <w:link w:val="BalloonTextChar"/>
    <w:uiPriority w:val="99"/>
    <w:semiHidden/>
    <w:unhideWhenUsed/>
    <w:rsid w:val="00A36CD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36CD0"/>
    <w:rPr>
      <w:rFonts w:ascii="Lucida Grande" w:hAnsi="Lucida Grande" w:cs="Lucida Grande"/>
      <w:sz w:val="18"/>
      <w:szCs w:val="18"/>
    </w:rPr>
  </w:style>
  <w:style w:type="character" w:styleId="CommentReference">
    <w:name w:val="annotation reference"/>
    <w:basedOn w:val="DefaultParagraphFont"/>
    <w:uiPriority w:val="99"/>
    <w:semiHidden/>
    <w:unhideWhenUsed/>
    <w:rsid w:val="00ED63A1"/>
    <w:rPr>
      <w:sz w:val="18"/>
      <w:szCs w:val="18"/>
    </w:rPr>
  </w:style>
  <w:style w:type="paragraph" w:styleId="CommentText">
    <w:name w:val="annotation text"/>
    <w:basedOn w:val="Normal"/>
    <w:link w:val="CommentTextChar"/>
    <w:uiPriority w:val="99"/>
    <w:semiHidden/>
    <w:unhideWhenUsed/>
    <w:rsid w:val="00ED63A1"/>
    <w:pPr>
      <w:spacing w:line="240" w:lineRule="auto"/>
    </w:pPr>
    <w:rPr>
      <w:sz w:val="24"/>
      <w:szCs w:val="24"/>
    </w:rPr>
  </w:style>
  <w:style w:type="character" w:customStyle="1" w:styleId="CommentTextChar">
    <w:name w:val="Comment Text Char"/>
    <w:basedOn w:val="DefaultParagraphFont"/>
    <w:link w:val="CommentText"/>
    <w:uiPriority w:val="99"/>
    <w:semiHidden/>
    <w:rsid w:val="00ED63A1"/>
    <w:rPr>
      <w:sz w:val="24"/>
      <w:szCs w:val="24"/>
    </w:rPr>
  </w:style>
  <w:style w:type="paragraph" w:styleId="CommentSubject">
    <w:name w:val="annotation subject"/>
    <w:basedOn w:val="CommentText"/>
    <w:next w:val="CommentText"/>
    <w:link w:val="CommentSubjectChar"/>
    <w:uiPriority w:val="99"/>
    <w:semiHidden/>
    <w:unhideWhenUsed/>
    <w:rsid w:val="00ED63A1"/>
    <w:rPr>
      <w:b/>
      <w:bCs/>
      <w:sz w:val="20"/>
      <w:szCs w:val="20"/>
    </w:rPr>
  </w:style>
  <w:style w:type="character" w:customStyle="1" w:styleId="CommentSubjectChar">
    <w:name w:val="Comment Subject Char"/>
    <w:basedOn w:val="CommentTextChar"/>
    <w:link w:val="CommentSubject"/>
    <w:uiPriority w:val="99"/>
    <w:semiHidden/>
    <w:rsid w:val="00ED63A1"/>
    <w:rPr>
      <w:b/>
      <w:bCs/>
      <w:sz w:val="20"/>
      <w:szCs w:val="20"/>
    </w:rPr>
  </w:style>
  <w:style w:type="paragraph" w:styleId="ListParagraph">
    <w:name w:val="List Paragraph"/>
    <w:basedOn w:val="Normal"/>
    <w:uiPriority w:val="34"/>
    <w:qFormat/>
    <w:rsid w:val="00D648CA"/>
    <w:pPr>
      <w:ind w:left="720"/>
      <w:contextualSpacing/>
    </w:pPr>
  </w:style>
  <w:style w:type="character" w:styleId="FollowedHyperlink">
    <w:name w:val="FollowedHyperlink"/>
    <w:basedOn w:val="DefaultParagraphFont"/>
    <w:uiPriority w:val="99"/>
    <w:semiHidden/>
    <w:unhideWhenUsed/>
    <w:rsid w:val="003C351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1B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1B59"/>
  </w:style>
  <w:style w:type="paragraph" w:styleId="Footer">
    <w:name w:val="footer"/>
    <w:basedOn w:val="Normal"/>
    <w:link w:val="FooterChar"/>
    <w:uiPriority w:val="99"/>
    <w:unhideWhenUsed/>
    <w:rsid w:val="00DD1B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1B59"/>
  </w:style>
  <w:style w:type="character" w:styleId="Hyperlink">
    <w:name w:val="Hyperlink"/>
    <w:basedOn w:val="DefaultParagraphFont"/>
    <w:uiPriority w:val="99"/>
    <w:unhideWhenUsed/>
    <w:rsid w:val="00AF365D"/>
    <w:rPr>
      <w:color w:val="0000FF" w:themeColor="hyperlink"/>
      <w:u w:val="single"/>
    </w:rPr>
  </w:style>
  <w:style w:type="paragraph" w:styleId="BalloonText">
    <w:name w:val="Balloon Text"/>
    <w:basedOn w:val="Normal"/>
    <w:link w:val="BalloonTextChar"/>
    <w:uiPriority w:val="99"/>
    <w:semiHidden/>
    <w:unhideWhenUsed/>
    <w:rsid w:val="00A36CD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36CD0"/>
    <w:rPr>
      <w:rFonts w:ascii="Lucida Grande" w:hAnsi="Lucida Grande" w:cs="Lucida Grande"/>
      <w:sz w:val="18"/>
      <w:szCs w:val="18"/>
    </w:rPr>
  </w:style>
  <w:style w:type="character" w:styleId="CommentReference">
    <w:name w:val="annotation reference"/>
    <w:basedOn w:val="DefaultParagraphFont"/>
    <w:uiPriority w:val="99"/>
    <w:semiHidden/>
    <w:unhideWhenUsed/>
    <w:rsid w:val="00ED63A1"/>
    <w:rPr>
      <w:sz w:val="18"/>
      <w:szCs w:val="18"/>
    </w:rPr>
  </w:style>
  <w:style w:type="paragraph" w:styleId="CommentText">
    <w:name w:val="annotation text"/>
    <w:basedOn w:val="Normal"/>
    <w:link w:val="CommentTextChar"/>
    <w:uiPriority w:val="99"/>
    <w:semiHidden/>
    <w:unhideWhenUsed/>
    <w:rsid w:val="00ED63A1"/>
    <w:pPr>
      <w:spacing w:line="240" w:lineRule="auto"/>
    </w:pPr>
    <w:rPr>
      <w:sz w:val="24"/>
      <w:szCs w:val="24"/>
    </w:rPr>
  </w:style>
  <w:style w:type="character" w:customStyle="1" w:styleId="CommentTextChar">
    <w:name w:val="Comment Text Char"/>
    <w:basedOn w:val="DefaultParagraphFont"/>
    <w:link w:val="CommentText"/>
    <w:uiPriority w:val="99"/>
    <w:semiHidden/>
    <w:rsid w:val="00ED63A1"/>
    <w:rPr>
      <w:sz w:val="24"/>
      <w:szCs w:val="24"/>
    </w:rPr>
  </w:style>
  <w:style w:type="paragraph" w:styleId="CommentSubject">
    <w:name w:val="annotation subject"/>
    <w:basedOn w:val="CommentText"/>
    <w:next w:val="CommentText"/>
    <w:link w:val="CommentSubjectChar"/>
    <w:uiPriority w:val="99"/>
    <w:semiHidden/>
    <w:unhideWhenUsed/>
    <w:rsid w:val="00ED63A1"/>
    <w:rPr>
      <w:b/>
      <w:bCs/>
      <w:sz w:val="20"/>
      <w:szCs w:val="20"/>
    </w:rPr>
  </w:style>
  <w:style w:type="character" w:customStyle="1" w:styleId="CommentSubjectChar">
    <w:name w:val="Comment Subject Char"/>
    <w:basedOn w:val="CommentTextChar"/>
    <w:link w:val="CommentSubject"/>
    <w:uiPriority w:val="99"/>
    <w:semiHidden/>
    <w:rsid w:val="00ED63A1"/>
    <w:rPr>
      <w:b/>
      <w:bCs/>
      <w:sz w:val="20"/>
      <w:szCs w:val="20"/>
    </w:rPr>
  </w:style>
  <w:style w:type="paragraph" w:styleId="ListParagraph">
    <w:name w:val="List Paragraph"/>
    <w:basedOn w:val="Normal"/>
    <w:uiPriority w:val="34"/>
    <w:qFormat/>
    <w:rsid w:val="00D648CA"/>
    <w:pPr>
      <w:ind w:left="720"/>
      <w:contextualSpacing/>
    </w:pPr>
  </w:style>
  <w:style w:type="character" w:styleId="FollowedHyperlink">
    <w:name w:val="FollowedHyperlink"/>
    <w:basedOn w:val="DefaultParagraphFont"/>
    <w:uiPriority w:val="99"/>
    <w:semiHidden/>
    <w:unhideWhenUsed/>
    <w:rsid w:val="003C351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6212527">
      <w:bodyDiv w:val="1"/>
      <w:marLeft w:val="0"/>
      <w:marRight w:val="0"/>
      <w:marTop w:val="0"/>
      <w:marBottom w:val="0"/>
      <w:divBdr>
        <w:top w:val="none" w:sz="0" w:space="0" w:color="auto"/>
        <w:left w:val="none" w:sz="0" w:space="0" w:color="auto"/>
        <w:bottom w:val="none" w:sz="0" w:space="0" w:color="auto"/>
        <w:right w:val="none" w:sz="0" w:space="0" w:color="auto"/>
      </w:divBdr>
      <w:divsChild>
        <w:div w:id="1135177537">
          <w:marLeft w:val="0"/>
          <w:marRight w:val="0"/>
          <w:marTop w:val="0"/>
          <w:marBottom w:val="0"/>
          <w:divBdr>
            <w:top w:val="none" w:sz="0" w:space="0" w:color="auto"/>
            <w:left w:val="none" w:sz="0" w:space="0" w:color="auto"/>
            <w:bottom w:val="none" w:sz="0" w:space="0" w:color="auto"/>
            <w:right w:val="none" w:sz="0" w:space="0" w:color="auto"/>
          </w:divBdr>
        </w:div>
      </w:divsChild>
    </w:div>
    <w:div w:id="2025278113">
      <w:bodyDiv w:val="1"/>
      <w:marLeft w:val="0"/>
      <w:marRight w:val="0"/>
      <w:marTop w:val="0"/>
      <w:marBottom w:val="0"/>
      <w:divBdr>
        <w:top w:val="none" w:sz="0" w:space="0" w:color="auto"/>
        <w:left w:val="none" w:sz="0" w:space="0" w:color="auto"/>
        <w:bottom w:val="none" w:sz="0" w:space="0" w:color="auto"/>
        <w:right w:val="none" w:sz="0" w:space="0" w:color="auto"/>
      </w:divBdr>
      <w:divsChild>
        <w:div w:id="13348000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po.gov/fdsys/pkg/PLAW-107publ279/pdf/PLAW-107publ279.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2.ed.gov/nclb/landing.jhtml?src=pb"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2.ed.gov/policy/highered/leg/hea08/index.htm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ed.gov/policy/gen/guid/fpco/ferpa/index.html" TargetMode="External"/><Relationship Id="rId4" Type="http://schemas.microsoft.com/office/2007/relationships/stylesWithEffects" Target="stylesWithEffects.xml"/><Relationship Id="rId9" Type="http://schemas.openxmlformats.org/officeDocument/2006/relationships/hyperlink" Target="http://www.smarterbalanced.org/" TargetMode="External"/><Relationship Id="rId14" Type="http://schemas.openxmlformats.org/officeDocument/2006/relationships/hyperlink" Target="http://www.gpo.gov/fdsys/pkg/BILLS-108hr1350enr/pdf/BILLS-108hr1350enr.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CBB20-D8A4-4F15-B268-7C0B5A0D3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1120</Words>
  <Characters>6388</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Jaci</dc:creator>
  <cp:lastModifiedBy>Bill Moore</cp:lastModifiedBy>
  <cp:revision>2</cp:revision>
  <cp:lastPrinted>2013-06-10T15:59:00Z</cp:lastPrinted>
  <dcterms:created xsi:type="dcterms:W3CDTF">2013-06-11T16:26:00Z</dcterms:created>
  <dcterms:modified xsi:type="dcterms:W3CDTF">2013-06-11T16:26:00Z</dcterms:modified>
</cp:coreProperties>
</file>